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A0" w:rsidRPr="0076370D" w:rsidRDefault="000772A0" w:rsidP="000772A0">
      <w:pPr>
        <w:pStyle w:val="TextosemFormatao"/>
        <w:spacing w:line="276" w:lineRule="auto"/>
        <w:jc w:val="center"/>
        <w:rPr>
          <w:rFonts w:ascii="Times New Roman" w:hAnsi="Times New Roman"/>
          <w:b/>
          <w:bCs/>
          <w:sz w:val="24"/>
          <w:szCs w:val="24"/>
        </w:rPr>
      </w:pPr>
      <w:r w:rsidRPr="0076370D">
        <w:rPr>
          <w:rFonts w:ascii="Times New Roman" w:hAnsi="Times New Roman"/>
          <w:b/>
          <w:bCs/>
          <w:sz w:val="24"/>
          <w:szCs w:val="24"/>
        </w:rPr>
        <w:t>AVISO DE LICITAÇÃO</w:t>
      </w:r>
    </w:p>
    <w:p w:rsidR="000772A0" w:rsidRPr="0076370D" w:rsidRDefault="000772A0" w:rsidP="000772A0">
      <w:pPr>
        <w:pStyle w:val="TextosemFormatao"/>
        <w:spacing w:line="276" w:lineRule="auto"/>
        <w:rPr>
          <w:rFonts w:ascii="Times New Roman" w:hAnsi="Times New Roman"/>
          <w:b/>
          <w:bCs/>
          <w:sz w:val="24"/>
          <w:szCs w:val="24"/>
        </w:rPr>
      </w:pPr>
    </w:p>
    <w:p w:rsidR="000772A0" w:rsidRPr="0076370D" w:rsidRDefault="000772A0" w:rsidP="000772A0">
      <w:pPr>
        <w:pStyle w:val="TextosemFormatao"/>
        <w:spacing w:line="276" w:lineRule="auto"/>
        <w:rPr>
          <w:rFonts w:ascii="Times New Roman" w:hAnsi="Times New Roman"/>
          <w:b/>
          <w:bCs/>
          <w:sz w:val="24"/>
          <w:szCs w:val="24"/>
        </w:rPr>
      </w:pPr>
    </w:p>
    <w:p w:rsidR="000772A0" w:rsidRPr="0076370D" w:rsidRDefault="000772A0" w:rsidP="000772A0">
      <w:pPr>
        <w:pStyle w:val="TextosemFormatao"/>
        <w:spacing w:line="276" w:lineRule="auto"/>
        <w:rPr>
          <w:rFonts w:ascii="Times New Roman" w:hAnsi="Times New Roman"/>
          <w:b/>
          <w:bCs/>
          <w:sz w:val="24"/>
          <w:szCs w:val="24"/>
        </w:rPr>
      </w:pPr>
    </w:p>
    <w:p w:rsidR="000772A0" w:rsidRPr="0076370D" w:rsidRDefault="000772A0" w:rsidP="000772A0">
      <w:pPr>
        <w:pStyle w:val="TextosemFormatao"/>
        <w:spacing w:line="276" w:lineRule="auto"/>
        <w:jc w:val="both"/>
        <w:rPr>
          <w:rFonts w:ascii="Times New Roman" w:hAnsi="Times New Roman"/>
          <w:b/>
          <w:bCs/>
          <w:sz w:val="24"/>
          <w:szCs w:val="24"/>
        </w:rPr>
      </w:pPr>
    </w:p>
    <w:p w:rsidR="000772A0" w:rsidRPr="0076370D" w:rsidRDefault="000772A0" w:rsidP="000772A0">
      <w:pPr>
        <w:jc w:val="both"/>
      </w:pPr>
      <w:r w:rsidRPr="0076370D">
        <w:t>PROCESSO DE LICITAÇÃO Nº 06/2017</w:t>
      </w:r>
    </w:p>
    <w:p w:rsidR="000772A0" w:rsidRPr="0076370D" w:rsidRDefault="000772A0" w:rsidP="000772A0">
      <w:pPr>
        <w:jc w:val="both"/>
      </w:pPr>
      <w:r w:rsidRPr="0076370D">
        <w:t>EDITAL DE PREGÃO PRESENCIAL PARA REGISTRO DE PREÇOS Nº 06/2017</w:t>
      </w:r>
    </w:p>
    <w:p w:rsidR="000772A0" w:rsidRPr="0076370D" w:rsidRDefault="000772A0" w:rsidP="000772A0">
      <w:pPr>
        <w:jc w:val="both"/>
      </w:pPr>
      <w:r w:rsidRPr="0076370D">
        <w:t>DATA DE EMISSÃO: 07/04/2017</w:t>
      </w:r>
    </w:p>
    <w:p w:rsidR="000772A0" w:rsidRPr="0076370D" w:rsidRDefault="000772A0" w:rsidP="000772A0">
      <w:pPr>
        <w:pStyle w:val="TextosemFormatao"/>
        <w:spacing w:line="276" w:lineRule="auto"/>
        <w:jc w:val="both"/>
        <w:rPr>
          <w:rFonts w:ascii="Times New Roman" w:hAnsi="Times New Roman"/>
          <w:b/>
          <w:sz w:val="24"/>
          <w:szCs w:val="24"/>
        </w:rPr>
      </w:pPr>
    </w:p>
    <w:p w:rsidR="000772A0" w:rsidRPr="0076370D" w:rsidRDefault="000772A0" w:rsidP="000772A0">
      <w:pPr>
        <w:pStyle w:val="TextosemFormatao"/>
        <w:spacing w:line="276" w:lineRule="auto"/>
        <w:jc w:val="both"/>
        <w:rPr>
          <w:rFonts w:ascii="Times New Roman" w:hAnsi="Times New Roman"/>
          <w:b/>
          <w:sz w:val="24"/>
          <w:szCs w:val="24"/>
        </w:rPr>
      </w:pP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b/>
          <w:bCs/>
        </w:rPr>
        <w:t>OBJETO</w:t>
      </w:r>
      <w:r w:rsidRPr="0076370D">
        <w:rPr>
          <w:rFonts w:ascii="Times New Roman" w:hAnsi="Times New Roman"/>
        </w:rPr>
        <w:t xml:space="preserve">: aquisição parcelada de material escolar e de expediente para Prefeitura Municipal e material para trabalhos pedagógicos do Centro Integrado de Educação de </w:t>
      </w:r>
      <w:proofErr w:type="spellStart"/>
      <w:r w:rsidRPr="0076370D">
        <w:rPr>
          <w:rFonts w:ascii="Times New Roman" w:hAnsi="Times New Roman"/>
        </w:rPr>
        <w:t>Lacerdópolis-CIEL</w:t>
      </w:r>
      <w:proofErr w:type="spellEnd"/>
      <w:r w:rsidRPr="0076370D">
        <w:rPr>
          <w:rFonts w:ascii="Times New Roman" w:hAnsi="Times New Roman"/>
        </w:rPr>
        <w:t xml:space="preserve"> e Fundo Municipal de Saúde, mediante as condições constantes no edital e </w:t>
      </w:r>
      <w:r w:rsidR="00403BBB" w:rsidRPr="0076370D">
        <w:rPr>
          <w:rFonts w:ascii="Times New Roman" w:hAnsi="Times New Roman"/>
        </w:rPr>
        <w:t>ata de registro de preço</w:t>
      </w:r>
      <w:r w:rsidRPr="0076370D">
        <w:rPr>
          <w:rFonts w:ascii="Times New Roman" w:hAnsi="Times New Roman"/>
        </w:rPr>
        <w:t xml:space="preserve"> (anexo).</w:t>
      </w:r>
    </w:p>
    <w:p w:rsidR="000772A0" w:rsidRPr="0076370D" w:rsidRDefault="000772A0" w:rsidP="000772A0">
      <w:pPr>
        <w:pStyle w:val="TextosemFormatao"/>
        <w:spacing w:line="276" w:lineRule="auto"/>
        <w:jc w:val="both"/>
        <w:rPr>
          <w:rFonts w:ascii="Times New Roman" w:hAnsi="Times New Roman"/>
          <w:sz w:val="24"/>
          <w:szCs w:val="24"/>
        </w:rPr>
      </w:pPr>
    </w:p>
    <w:p w:rsidR="000772A0" w:rsidRPr="0076370D" w:rsidRDefault="000772A0" w:rsidP="000772A0">
      <w:r w:rsidRPr="0076370D">
        <w:rPr>
          <w:b/>
        </w:rPr>
        <w:t>ENTREGA DE ENVELOPES E ABERTURA:</w:t>
      </w:r>
      <w:r w:rsidRPr="0076370D">
        <w:t xml:space="preserve"> Os envelopes de Propostas e Documentos deverão, obrigatoriamente, ser protocolados no Setor de Protocolo até </w:t>
      </w:r>
      <w:proofErr w:type="gramStart"/>
      <w:r w:rsidRPr="0076370D">
        <w:t>às</w:t>
      </w:r>
      <w:proofErr w:type="gramEnd"/>
      <w:r w:rsidRPr="0076370D">
        <w:t xml:space="preserve"> </w:t>
      </w:r>
      <w:fldSimple w:instr=" DOCVARIABLE &quot;HoraFinalRecEnvelope&quot; \* MERGEFORMAT ">
        <w:r w:rsidRPr="0076370D">
          <w:t>14h00min</w:t>
        </w:r>
      </w:fldSimple>
      <w:r w:rsidRPr="0076370D">
        <w:t xml:space="preserve"> horas do dia 24/04/2017, para abertura da Seção às </w:t>
      </w:r>
      <w:fldSimple w:instr=" DOCVARIABLE &quot;HoraAbertura&quot; \* MERGEFORMAT ">
        <w:r w:rsidRPr="0076370D">
          <w:t>14h00min</w:t>
        </w:r>
      </w:fldSimple>
      <w:r w:rsidRPr="0076370D">
        <w:t xml:space="preserve"> do mesmo dia.</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rPr>
          <w:b/>
        </w:rPr>
        <w:t>CREDENCIAMENTO:</w:t>
      </w:r>
      <w:r w:rsidRPr="0076370D">
        <w:t xml:space="preserve"> Os documentos de credenciamento deverão vir fora dos envelopes, em cópias autenticadas, em mãos, a serem entregues na hora da abertura da seção.</w:t>
      </w:r>
    </w:p>
    <w:p w:rsidR="000772A0" w:rsidRPr="0076370D" w:rsidRDefault="000772A0" w:rsidP="000772A0">
      <w:pPr>
        <w:spacing w:line="276" w:lineRule="auto"/>
        <w:jc w:val="both"/>
      </w:pPr>
    </w:p>
    <w:p w:rsidR="000772A0" w:rsidRPr="0076370D" w:rsidRDefault="000772A0" w:rsidP="000772A0">
      <w:pPr>
        <w:spacing w:line="276" w:lineRule="auto"/>
        <w:jc w:val="both"/>
        <w:rPr>
          <w:b/>
        </w:rPr>
      </w:pPr>
      <w:r w:rsidRPr="0076370D">
        <w:rPr>
          <w:b/>
        </w:rPr>
        <w:t xml:space="preserve">TIPO: </w:t>
      </w:r>
      <w:r w:rsidRPr="0076370D">
        <w:t>menor preço por item.</w:t>
      </w:r>
    </w:p>
    <w:p w:rsidR="000772A0" w:rsidRPr="0076370D" w:rsidRDefault="000772A0" w:rsidP="000772A0">
      <w:pPr>
        <w:pStyle w:val="TextosemFormatao"/>
        <w:spacing w:line="276" w:lineRule="auto"/>
        <w:jc w:val="both"/>
        <w:rPr>
          <w:rFonts w:ascii="Times New Roman" w:hAnsi="Times New Roman"/>
          <w:sz w:val="24"/>
          <w:szCs w:val="24"/>
        </w:rPr>
      </w:pP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Informações poderão ser obtidas pelo telefone (49) 3552-0188, no horário comercial, e-mail: licitacao@lacerdopolis.sc.gov.br ou junto a Comissão de Licitações, na Prefeitura Municipal de Lacerdópolis, sito à Rua 31 de Março, nº1050, na cidade de Lacerdópolis/SC.</w:t>
      </w:r>
    </w:p>
    <w:p w:rsidR="000772A0" w:rsidRPr="0076370D" w:rsidRDefault="000772A0" w:rsidP="000772A0">
      <w:pPr>
        <w:pStyle w:val="TextosemFormatao"/>
        <w:spacing w:line="276" w:lineRule="auto"/>
        <w:jc w:val="both"/>
        <w:rPr>
          <w:rFonts w:ascii="Times New Roman" w:hAnsi="Times New Roman"/>
          <w:sz w:val="24"/>
          <w:szCs w:val="24"/>
        </w:rPr>
      </w:pPr>
    </w:p>
    <w:p w:rsidR="000772A0" w:rsidRPr="0076370D" w:rsidRDefault="000772A0" w:rsidP="000772A0">
      <w:pPr>
        <w:pStyle w:val="TextosemFormatao"/>
        <w:spacing w:line="276" w:lineRule="auto"/>
        <w:jc w:val="both"/>
        <w:rPr>
          <w:rFonts w:ascii="Times New Roman" w:hAnsi="Times New Roman"/>
          <w:sz w:val="24"/>
          <w:szCs w:val="24"/>
        </w:rPr>
      </w:pPr>
    </w:p>
    <w:p w:rsidR="000772A0" w:rsidRPr="0076370D" w:rsidRDefault="000772A0" w:rsidP="000772A0">
      <w:pPr>
        <w:spacing w:line="276" w:lineRule="auto"/>
        <w:jc w:val="center"/>
      </w:pPr>
      <w:r w:rsidRPr="0076370D">
        <w:t>Lacerdópolis, 07 de abril de 2017</w:t>
      </w:r>
      <w:r w:rsidRPr="0076370D">
        <w:fldChar w:fldCharType="begin"/>
      </w:r>
      <w:r w:rsidRPr="0076370D">
        <w:instrText xml:space="preserve"> DOCVARIABLE "DataExtensoPublicacao" \* MERGEFORMAT </w:instrText>
      </w:r>
      <w:r w:rsidRPr="0076370D">
        <w:fldChar w:fldCharType="end"/>
      </w:r>
      <w:r w:rsidRPr="0076370D">
        <w:t>.</w:t>
      </w:r>
    </w:p>
    <w:p w:rsidR="000772A0" w:rsidRPr="0076370D" w:rsidRDefault="000772A0" w:rsidP="000772A0">
      <w:pPr>
        <w:pStyle w:val="TextosemFormatao"/>
        <w:spacing w:line="276" w:lineRule="auto"/>
        <w:jc w:val="center"/>
        <w:outlineLvl w:val="0"/>
        <w:rPr>
          <w:rFonts w:ascii="Times New Roman" w:hAnsi="Times New Roman"/>
          <w:sz w:val="24"/>
          <w:szCs w:val="24"/>
        </w:rPr>
      </w:pPr>
    </w:p>
    <w:p w:rsidR="000772A0" w:rsidRPr="0076370D" w:rsidRDefault="000772A0" w:rsidP="000772A0">
      <w:pPr>
        <w:pStyle w:val="TextosemFormatao"/>
        <w:spacing w:line="276" w:lineRule="auto"/>
        <w:jc w:val="center"/>
        <w:rPr>
          <w:rFonts w:ascii="Times New Roman" w:hAnsi="Times New Roman"/>
          <w:sz w:val="24"/>
          <w:szCs w:val="24"/>
        </w:rPr>
      </w:pPr>
    </w:p>
    <w:p w:rsidR="000772A0" w:rsidRPr="0076370D" w:rsidRDefault="000772A0" w:rsidP="000772A0">
      <w:pPr>
        <w:pStyle w:val="TextosemFormatao"/>
        <w:spacing w:line="276" w:lineRule="auto"/>
        <w:jc w:val="center"/>
        <w:rPr>
          <w:rFonts w:ascii="Times New Roman" w:hAnsi="Times New Roman"/>
          <w:sz w:val="24"/>
          <w:szCs w:val="24"/>
        </w:rPr>
      </w:pPr>
    </w:p>
    <w:p w:rsidR="000772A0" w:rsidRPr="0076370D" w:rsidRDefault="000772A0" w:rsidP="000772A0">
      <w:pPr>
        <w:spacing w:line="276" w:lineRule="auto"/>
        <w:jc w:val="center"/>
      </w:pPr>
      <w:r w:rsidRPr="0076370D">
        <w:t>DELCIMERI SCAPINI BRANDINI</w:t>
      </w:r>
    </w:p>
    <w:p w:rsidR="000772A0" w:rsidRPr="0076370D" w:rsidRDefault="000772A0" w:rsidP="000772A0">
      <w:pPr>
        <w:spacing w:line="276" w:lineRule="auto"/>
        <w:jc w:val="center"/>
      </w:pPr>
      <w:r w:rsidRPr="0076370D">
        <w:t>Comissão de Licitações</w:t>
      </w:r>
    </w:p>
    <w:p w:rsidR="000772A0" w:rsidRPr="0076370D" w:rsidRDefault="000772A0" w:rsidP="000772A0">
      <w:pPr>
        <w:spacing w:line="276" w:lineRule="auto"/>
      </w:pPr>
    </w:p>
    <w:p w:rsidR="000772A0" w:rsidRPr="0076370D" w:rsidRDefault="000772A0" w:rsidP="000772A0">
      <w:pPr>
        <w:spacing w:line="276" w:lineRule="auto"/>
      </w:pPr>
      <w:r w:rsidRPr="0076370D">
        <w:br w:type="page"/>
      </w:r>
    </w:p>
    <w:p w:rsidR="000772A0" w:rsidRPr="0076370D" w:rsidRDefault="000772A0" w:rsidP="000772A0">
      <w:pPr>
        <w:jc w:val="both"/>
      </w:pPr>
      <w:r w:rsidRPr="0076370D">
        <w:lastRenderedPageBreak/>
        <w:t>PROCESSO DE LICITAÇÃO Nº 06/2017</w:t>
      </w:r>
    </w:p>
    <w:p w:rsidR="000772A0" w:rsidRPr="0076370D" w:rsidRDefault="000772A0" w:rsidP="000772A0">
      <w:pPr>
        <w:jc w:val="both"/>
      </w:pPr>
      <w:r w:rsidRPr="0076370D">
        <w:t>EDITAL DE PREGÃO PRESENCIAL PARA REGISTRO DE PREÇOS Nº 06/2017</w:t>
      </w:r>
    </w:p>
    <w:p w:rsidR="000772A0" w:rsidRPr="0076370D" w:rsidRDefault="000772A0" w:rsidP="000772A0">
      <w:pPr>
        <w:jc w:val="both"/>
      </w:pPr>
      <w:r w:rsidRPr="0076370D">
        <w:t>DATA DE EMISSÃO: 07/04/2017</w:t>
      </w:r>
    </w:p>
    <w:p w:rsidR="000772A0" w:rsidRPr="0076370D" w:rsidRDefault="000772A0" w:rsidP="000772A0">
      <w:pPr>
        <w:jc w:val="both"/>
      </w:pPr>
    </w:p>
    <w:p w:rsidR="000772A0" w:rsidRPr="0076370D" w:rsidRDefault="000772A0" w:rsidP="000772A0">
      <w:pPr>
        <w:jc w:val="both"/>
      </w:pPr>
    </w:p>
    <w:p w:rsidR="000772A0" w:rsidRPr="0076370D" w:rsidRDefault="000772A0" w:rsidP="000772A0">
      <w:pPr>
        <w:jc w:val="both"/>
      </w:pPr>
      <w:r w:rsidRPr="0076370D">
        <w:t xml:space="preserve">O MUNICIPIO DE LACERDOPOLIS, Estado de Santa Catarina, com supedâneo na Lei nº 10.520, de 17 de julho de 2002 c/c Decreto Municipal nº 024/2011 e na Lei nº 8.666, de 21 de junho de 1993, tornam público a realização de Processo de Licitação, na modalidade de </w:t>
      </w:r>
      <w:r w:rsidRPr="0076370D">
        <w:rPr>
          <w:b/>
          <w:u w:val="single"/>
        </w:rPr>
        <w:t>PREGÃO PRESENCIAL</w:t>
      </w:r>
      <w:r w:rsidRPr="0076370D">
        <w:t xml:space="preserve">, tipo </w:t>
      </w:r>
      <w:r w:rsidRPr="0076370D">
        <w:rPr>
          <w:b/>
          <w:u w:val="single"/>
        </w:rPr>
        <w:t xml:space="preserve">MENOR PREÇO POR ITEM PARA </w:t>
      </w:r>
      <w:proofErr w:type="gramStart"/>
      <w:r w:rsidRPr="0076370D">
        <w:rPr>
          <w:b/>
          <w:u w:val="single"/>
        </w:rPr>
        <w:t xml:space="preserve">REGISTRO DE PREÇO </w:t>
      </w:r>
      <w:r w:rsidRPr="0076370D">
        <w:t>relacionados no item 01 deste Edital (OBJETO), mediante as condições que adiante seguem</w:t>
      </w:r>
      <w:proofErr w:type="gramEnd"/>
      <w:r w:rsidRPr="0076370D">
        <w:t>.</w:t>
      </w:r>
    </w:p>
    <w:p w:rsidR="000772A0" w:rsidRPr="0076370D" w:rsidRDefault="000772A0" w:rsidP="000772A0">
      <w:pPr>
        <w:jc w:val="both"/>
      </w:pPr>
    </w:p>
    <w:p w:rsidR="000772A0" w:rsidRPr="0076370D" w:rsidRDefault="000772A0" w:rsidP="000772A0">
      <w:pPr>
        <w:jc w:val="both"/>
      </w:pPr>
      <w:r w:rsidRPr="0076370D">
        <w:t xml:space="preserve">As propostas deverão obedecer às especificações contidas neste Edital, que dele faz parte integrante e serão recepcionados pela Comissão de Licitações, na sede da Prefeitura Municipal de Lacerdópolis, com endereço na Rua 31 de Março nº1050, centro, no município de Lacerdópolis até </w:t>
      </w:r>
      <w:proofErr w:type="gramStart"/>
      <w:r w:rsidRPr="0076370D">
        <w:t>às</w:t>
      </w:r>
      <w:proofErr w:type="gramEnd"/>
      <w:r w:rsidRPr="0076370D">
        <w:t xml:space="preserve"> 14h00min de 24 de abril de 2017.</w:t>
      </w:r>
    </w:p>
    <w:p w:rsidR="000772A0" w:rsidRPr="0076370D" w:rsidRDefault="000772A0" w:rsidP="000772A0">
      <w:pPr>
        <w:pStyle w:val="Corpodetexto21"/>
        <w:tabs>
          <w:tab w:val="clear" w:pos="0"/>
        </w:tabs>
        <w:spacing w:line="276" w:lineRule="auto"/>
        <w:rPr>
          <w:rFonts w:ascii="Times New Roman" w:hAnsi="Times New Roman"/>
          <w:szCs w:val="24"/>
        </w:rPr>
      </w:pPr>
    </w:p>
    <w:p w:rsidR="000772A0" w:rsidRPr="0076370D" w:rsidRDefault="000772A0" w:rsidP="000772A0">
      <w:pPr>
        <w:pStyle w:val="Corpodetexto21"/>
        <w:tabs>
          <w:tab w:val="clear" w:pos="0"/>
        </w:tabs>
        <w:spacing w:line="276" w:lineRule="auto"/>
        <w:rPr>
          <w:rFonts w:ascii="Times New Roman" w:hAnsi="Times New Roman"/>
          <w:szCs w:val="24"/>
        </w:rPr>
      </w:pPr>
    </w:p>
    <w:p w:rsidR="000772A0" w:rsidRPr="0076370D" w:rsidRDefault="000772A0" w:rsidP="000772A0">
      <w:pPr>
        <w:spacing w:line="276" w:lineRule="auto"/>
        <w:jc w:val="both"/>
        <w:rPr>
          <w:b/>
        </w:rPr>
      </w:pPr>
      <w:r w:rsidRPr="0076370D">
        <w:rPr>
          <w:b/>
        </w:rPr>
        <w:t xml:space="preserve">1 </w:t>
      </w:r>
      <w:r w:rsidRPr="0076370D">
        <w:t>-</w:t>
      </w:r>
      <w:r w:rsidRPr="0076370D">
        <w:rPr>
          <w:b/>
        </w:rPr>
        <w:t xml:space="preserve"> OBJETO</w:t>
      </w:r>
    </w:p>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rPr>
        <w:t xml:space="preserve">1.1 - Aquisição parcelada de material escolar e de expediente para Prefeitura Municipal e material para trabalhos pedagógicos do Centro Integrado de Educação de </w:t>
      </w:r>
      <w:proofErr w:type="spellStart"/>
      <w:r w:rsidRPr="0076370D">
        <w:rPr>
          <w:rFonts w:ascii="Times New Roman" w:hAnsi="Times New Roman"/>
        </w:rPr>
        <w:t>Lacerdópolis-CIEL</w:t>
      </w:r>
      <w:proofErr w:type="spellEnd"/>
      <w:r w:rsidRPr="0076370D">
        <w:rPr>
          <w:rFonts w:ascii="Times New Roman" w:hAnsi="Times New Roman"/>
        </w:rPr>
        <w:t xml:space="preserve"> e Fundo Municipal de Saúde.</w:t>
      </w:r>
    </w:p>
    <w:p w:rsidR="000772A0" w:rsidRPr="0076370D" w:rsidRDefault="000772A0" w:rsidP="000772A0">
      <w:pPr>
        <w:pStyle w:val="Recuodecorpodetexto"/>
        <w:spacing w:line="276" w:lineRule="auto"/>
        <w:ind w:firstLine="0"/>
        <w:rPr>
          <w:rFonts w:ascii="Times New Roman" w:hAnsi="Times New Roman"/>
        </w:rPr>
      </w:pPr>
    </w:p>
    <w:tbl>
      <w:tblPr>
        <w:tblW w:w="90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37"/>
        <w:gridCol w:w="5572"/>
        <w:gridCol w:w="917"/>
        <w:gridCol w:w="850"/>
        <w:gridCol w:w="1134"/>
      </w:tblGrid>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rPr>
                <w:b/>
                <w:bCs/>
              </w:rPr>
            </w:pPr>
            <w:r w:rsidRPr="0076370D">
              <w:rPr>
                <w:b/>
                <w:bCs/>
              </w:rPr>
              <w:t>Item</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rPr>
                <w:b/>
                <w:bCs/>
              </w:rPr>
            </w:pPr>
            <w:r w:rsidRPr="0076370D">
              <w:rPr>
                <w:b/>
                <w:bCs/>
              </w:rPr>
              <w:t>Especificação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rPr>
                <w:b/>
                <w:bCs/>
              </w:rPr>
            </w:pPr>
            <w:r w:rsidRPr="0076370D">
              <w:rPr>
                <w:b/>
                <w:bCs/>
              </w:rPr>
              <w:t>Quantidade</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rPr>
                <w:b/>
                <w:bCs/>
              </w:rPr>
            </w:pPr>
            <w:proofErr w:type="spellStart"/>
            <w:r w:rsidRPr="0076370D">
              <w:rPr>
                <w:b/>
                <w:bCs/>
              </w:rPr>
              <w:t>Unid</w:t>
            </w:r>
            <w:proofErr w:type="spellEnd"/>
            <w:r w:rsidRPr="0076370D">
              <w:rPr>
                <w:b/>
                <w:bCs/>
              </w:rPr>
              <w: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rPr>
                <w:b/>
                <w:bCs/>
              </w:rPr>
            </w:pPr>
            <w:r w:rsidRPr="0076370D">
              <w:rPr>
                <w:b/>
                <w:bCs/>
              </w:rPr>
              <w:t xml:space="preserve">Preço </w:t>
            </w:r>
            <w:r w:rsidRPr="0076370D">
              <w:rPr>
                <w:b/>
                <w:bCs/>
              </w:rPr>
              <w:t xml:space="preserve">Unitário </w:t>
            </w:r>
            <w:r w:rsidRPr="0076370D">
              <w:rPr>
                <w:b/>
                <w:bCs/>
              </w:rPr>
              <w:t>Máximo</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1</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PAPEL VERGÊ COLORIDOS CX C/ 50FLS 180GRS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21,00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18,47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2</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COLA BRANCA 40GRS ACETATO DE POLIVINILA, LAVÁVEL, NÃO TOXICA. CAIXA C/12UN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20,13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3</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LÁPIS PRETO, MATERIAL CERÂMICA GRAFIT PRETO, MADEIRA, MACIO CAIXA COM 144 UNID.</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91,22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4</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RÉGUA CRISTAL TRANSPARENTE </w:t>
            </w:r>
            <w:proofErr w:type="gramStart"/>
            <w:r w:rsidRPr="0076370D">
              <w:t>30CM</w:t>
            </w:r>
            <w:proofErr w:type="gramEnd"/>
            <w:r w:rsidRPr="0076370D">
              <w:t xml:space="preserve"> BOA QUALIDADE. PCT 25 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23,91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5</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PAPEL FOTOGRÁFICO QUALIDADE DE FOTO A-4 120GRS SECAGEM RÁPIDA CX COM 50FLS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46,83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6</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BORRACHA BRANCA CX C/ 40</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20,22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7</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CADERNO COSTURADO BROCHURA UNIVERSITÁRIO CAPA DURA 48FLS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170,00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5,97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8</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PASTA GRAMPO TRILHO PLÁSTICA TAMANHO OFICIO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2,32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proofErr w:type="gramStart"/>
            <w:r w:rsidRPr="0076370D">
              <w:t>9</w:t>
            </w:r>
            <w:proofErr w:type="gramEnd"/>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PASTA GRAMPO TRILHO PAPELÃO TAMANHO OFICIO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1,89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PINCEL MARCADOR PERMANENTE ATÔMICO, COMPOSIÇÃO MÍNIMA: RESINA TERMOPLÁSTICA, TINTA A BASE DE </w:t>
            </w:r>
            <w:proofErr w:type="gramStart"/>
            <w:r w:rsidRPr="0076370D">
              <w:t xml:space="preserve">ÁLCOOL </w:t>
            </w:r>
            <w:r w:rsidRPr="0076370D">
              <w:lastRenderedPageBreak/>
              <w:t>CORANTES</w:t>
            </w:r>
            <w:proofErr w:type="gramEnd"/>
            <w:r w:rsidRPr="0076370D">
              <w:t>, SOLVENTE ADITIVOS, PONTA DE FELTRO, RECARREGÁVEL COM TINTA PERMANENTE, RESISTENTE A ÁGUA, FABRICAÇÃO NACIONAL CX C/12UN</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lastRenderedPageBreak/>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46,22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lastRenderedPageBreak/>
              <w:t>11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COLA GLITER 35GRS PARA USO PAPEL, EVA, COMPOSIÇÃO MÍNIMA RESINA DE </w:t>
            </w:r>
            <w:proofErr w:type="gramStart"/>
            <w:r w:rsidRPr="0076370D">
              <w:t>PVA ,</w:t>
            </w:r>
            <w:proofErr w:type="gramEnd"/>
            <w:r w:rsidRPr="0076370D">
              <w:t>GLITER E CONSERVANTE</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4,62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TINTA DIMENSIONAL ALTO RELEVO 3D 35MLCOM BICO PARA DIMENSIONAL BRILANT</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4,97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TINTA DIMENSIONAL ALTO RELOVO 3D </w:t>
            </w:r>
            <w:proofErr w:type="gramStart"/>
            <w:r w:rsidRPr="0076370D">
              <w:t>35ML</w:t>
            </w:r>
            <w:proofErr w:type="gramEnd"/>
            <w:r w:rsidRPr="0076370D">
              <w:t xml:space="preserve"> BICO PARA DIMENSIONAL METALLIC</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5,50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TINTA DIMANSIONAL ALTO RELEVO3S </w:t>
            </w:r>
            <w:proofErr w:type="gramStart"/>
            <w:r w:rsidRPr="0076370D">
              <w:t>35ML</w:t>
            </w:r>
            <w:proofErr w:type="gramEnd"/>
            <w:r w:rsidRPr="0076370D">
              <w:t xml:space="preserve"> BICO PARA DIMENSIONAL COM GLITER</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5,83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TESOURA ESCOLAR PEQUENA INOX CABO PLASTICO MEDINDO 10,5CM FABRICAÇÃO NACIONAL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472,67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GRAMPO PARA GRAMPEADOR 26/6 C/5000UN COM CORTE A LASER GALVANIZADO E COM TRATAMENTO </w:t>
            </w:r>
            <w:proofErr w:type="gramStart"/>
            <w:r w:rsidRPr="0076370D">
              <w:t>ANTI-FERRUGEM</w:t>
            </w:r>
            <w:proofErr w:type="gramEnd"/>
            <w:r w:rsidRPr="0076370D">
              <w:t xml:space="preserve">. VALIDADE INDETERMINADA.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8,00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5,09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BOBINA DE PLASTICO ADESIVO TRANSPARENTE, COM </w:t>
            </w:r>
            <w:proofErr w:type="gramStart"/>
            <w:r w:rsidRPr="0076370D">
              <w:t>25MTS</w:t>
            </w:r>
            <w:proofErr w:type="gramEnd"/>
            <w:r w:rsidRPr="0076370D">
              <w:t xml:space="preserve"> COM MARCADOR NUMERICO DE DIMENSAO.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69,79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PINCEL PARA QUADRO BRANCO, COMPSOSIÇÃO MINIMA: RESINA TERMOPLASTIC, PIGMENTOS SOLVENTES ADITIVOS RESINAIS, PONTA ACRILICA, CX C/12 UM PAVIO DE POLIESTER.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70,77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BOBINA DE PAPEL PARDO KRAFT, LISO, NÃO RECICLADO, 60 CM DE ALTURA APROXIMADAMENTE </w:t>
            </w:r>
            <w:proofErr w:type="gramStart"/>
            <w:r w:rsidRPr="0076370D">
              <w:t>8KG</w:t>
            </w:r>
            <w:proofErr w:type="gramEnd"/>
            <w:r w:rsidRPr="0076370D">
              <w:t xml:space="preserve">. GRAMATURA: 90GR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122,05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BALÃO LATEX N.7 LISO DE BOA QUALIDADE COM SELO DO INMETRO NAS CORES: BRANCO, PRETO, AZUL, ROSA, VERMELHO, VERDE E AMARELO PACOTE C/50 UNIDADES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11,54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LAPIS DE COR SEXTAVADO CERA E MADEIRA, PIGMENTO AGLUTINANTE, CARGA COM DESENHO MACIO, CORPO COM FIDELIDADE ENTREA COR DO VERNIZ E A COR DA MINA, PRODUZIDO EM MADEIRA TOTAL MENTE ATÓXICA, PRODUTO NÃOATÓXICO, IMPRESSAO NO CORPO DO LAPIS, MARCA DO FABRICANTE IMPRESSA NO LAPIS, MEDINCO APORXIMADAMENTE 17,5CM DE COMPRIMENTO, UNIDADE COM 12 CORES (ROSA CLARO, VERMELHO, LARANJA, AMARELO, MARRON, VERDE FOLHA, VERDE, AZUL, AZUL COBALTO, CARMIM, PRATA E PRETO).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15,52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lastRenderedPageBreak/>
              <w:t>22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ROLO DE BARBANTE EM ALGODÃO CRU </w:t>
            </w:r>
            <w:proofErr w:type="gramStart"/>
            <w:r w:rsidRPr="0076370D">
              <w:t>6</w:t>
            </w:r>
            <w:proofErr w:type="gramEnd"/>
            <w:r w:rsidRPr="0076370D">
              <w:t xml:space="preserve"> COM APROX 614MT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35,35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CANETA ESFEROGRAFICA CAIXA C /50 UNIDADES COR AZUL COMPOSIÇÃO MINIMA: RESINA TERMOPLASTIC, TINTA A BASE CORANTES, ORGANICOS E SOLVENTES, PONTA DE LATÃO E ESFERA DE TUNGSTENIO.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46,62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proofErr w:type="spellStart"/>
            <w:proofErr w:type="gramStart"/>
            <w:r w:rsidRPr="0076370D">
              <w:t>E.V.</w:t>
            </w:r>
            <w:proofErr w:type="spellEnd"/>
            <w:proofErr w:type="gramEnd"/>
            <w:r w:rsidRPr="0076370D">
              <w:t xml:space="preserve">A EMBORRACHADO COR LISA 40X60 DE BOA QUALIDADE(AMARELO/VERMELHO/AZUL/VERDE/LARANJA/BRANCO/PRETO/MARROM/ROSA)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2,42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PEN DRIVE DE 8GB</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17,00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31,62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FITA ADESIVA DE PAPEL KRAFT LISO PURO, COR MARROM ACETINADO (UM LADO) A BASE DE RESINA E BORRACHAR RESISTENTE A PESO DE ATÉ </w:t>
            </w:r>
            <w:proofErr w:type="gramStart"/>
            <w:r w:rsidRPr="0076370D">
              <w:t>60KG</w:t>
            </w:r>
            <w:proofErr w:type="gramEnd"/>
            <w:r w:rsidRPr="0076370D">
              <w:t>, ESPESSURA MINIMA DE 0,16MM FABRICAÇÃO NACIONAL 24x50</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25,17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FITA ADESIVA DUREX TRANSPARENTE 45X50COMPOSIÇÃO MINIMA; FILME DE PP (POLIPROPILENO) COM ADESIVO A BASE DE RESINA/ BORRACHA FABRICAÇÃO NACIONAL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4,73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CARTOLINA ESCOLAR 50X60 NA COR BRANCA</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0,80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29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PAPEL DUPLEX COLORIDO DE UM LADO E O OUTRO PARDO TAMANHO 50X60. CORES: PRETO, BRANCO, VERMELHO, VERDE, AZUL, </w:t>
            </w:r>
            <w:proofErr w:type="gramStart"/>
            <w:r w:rsidRPr="0076370D">
              <w:t>AMARELO,</w:t>
            </w:r>
            <w:proofErr w:type="gramEnd"/>
            <w:r w:rsidRPr="0076370D">
              <w:t xml:space="preserve">ROSA E ROXO.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160,00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PAPEL OFÍCIO A-4 75GRS BRANCO ALCALINO RESMA COM 500FLS FABRICAÇÃO NACIONAL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148,00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102,97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BASTÃO COLA QUENTE GRANDE</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0,93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BASTÃO COLA QUENTE PEQUENO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0,72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DESKJET 3050 MODELO HP 122 PRETO </w:t>
            </w:r>
            <w:proofErr w:type="gramStart"/>
            <w:r w:rsidRPr="0076370D">
              <w:t>2</w:t>
            </w:r>
            <w:proofErr w:type="gramEnd"/>
            <w:r w:rsidRPr="0076370D">
              <w:t xml:space="preserve"> ML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63,70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DESKJET 3050 MODELO HP 122 COLORIDO </w:t>
            </w:r>
            <w:proofErr w:type="gramStart"/>
            <w:r w:rsidRPr="0076370D">
              <w:t>2</w:t>
            </w:r>
            <w:proofErr w:type="gramEnd"/>
            <w:r w:rsidRPr="0076370D">
              <w:t xml:space="preserve"> ML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64,30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DESKJET 2546 MODELO HP 662 COLORIDO </w:t>
            </w:r>
            <w:proofErr w:type="gramStart"/>
            <w:r w:rsidRPr="0076370D">
              <w:t>2</w:t>
            </w:r>
            <w:proofErr w:type="gramEnd"/>
            <w:r w:rsidRPr="0076370D">
              <w:t xml:space="preserve"> ML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45,60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DESKJET 2546 MODELO HP 662 PRETO </w:t>
            </w:r>
            <w:proofErr w:type="gramStart"/>
            <w:r w:rsidRPr="0076370D">
              <w:t>2</w:t>
            </w:r>
            <w:proofErr w:type="gramEnd"/>
            <w:r w:rsidRPr="0076370D">
              <w:t xml:space="preserve"> ML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44,38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COLA BASTÃO 10GR NÃO </w:t>
            </w:r>
            <w:proofErr w:type="gramStart"/>
            <w:r w:rsidRPr="0076370D">
              <w:t>TÓXICA.</w:t>
            </w:r>
            <w:proofErr w:type="gramEnd"/>
            <w:r w:rsidRPr="0076370D">
              <w:t xml:space="preserve">CX C/ 12UN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12,04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COLA PARA </w:t>
            </w:r>
            <w:proofErr w:type="spellStart"/>
            <w:proofErr w:type="gramStart"/>
            <w:r w:rsidRPr="0076370D">
              <w:t>E.V.</w:t>
            </w:r>
            <w:proofErr w:type="spellEnd"/>
            <w:proofErr w:type="gramEnd"/>
            <w:r w:rsidRPr="0076370D">
              <w:t>A ISOPOR 50GR. CX C/12 UN</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39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ARQUIVO MORTO DE PAPELÃO ONDULADO 250X355X135MM CAIXA C/50 UNIDADES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53,63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DESTACA TEXTO AMARELO E </w:t>
            </w:r>
            <w:proofErr w:type="gramStart"/>
            <w:r w:rsidRPr="0076370D">
              <w:t>VERDE.</w:t>
            </w:r>
            <w:proofErr w:type="gramEnd"/>
            <w:r w:rsidRPr="0076370D">
              <w:t>CX C/12 UN</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17,10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PASTA SUSPENSA ACETINADA</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180,00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3,17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COLCHETE </w:t>
            </w:r>
            <w:proofErr w:type="gramStart"/>
            <w:r w:rsidRPr="0076370D">
              <w:t>80MM</w:t>
            </w:r>
            <w:proofErr w:type="gramEnd"/>
            <w:r w:rsidRPr="0076370D">
              <w:t xml:space="preserve"> C/72 UNIDADES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11,05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GRAMPO PARA PASTA TIPO TRILHO FABRICADO COM CHAPA DE AÇO REVESTIDA </w:t>
            </w:r>
            <w:proofErr w:type="gramStart"/>
            <w:r w:rsidRPr="0076370D">
              <w:t>80MM</w:t>
            </w:r>
            <w:proofErr w:type="gramEnd"/>
            <w:r w:rsidRPr="0076370D">
              <w:t xml:space="preserve"> CX. C/50 UNIDADES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15,02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lastRenderedPageBreak/>
              <w:t>44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CARTUCHO ORIGINAL TONNER COPIADORA XEROX WOKCENTRE 3550</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787,50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JATO DE TINTA COLORIDO HP DESKJET 1000 ORIGINAL </w:t>
            </w:r>
            <w:proofErr w:type="gramStart"/>
            <w:r w:rsidRPr="0076370D">
              <w:t>2ML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125,73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JATO DE TINTA PRETO HP DESKJET 1000 ORIGINAL </w:t>
            </w:r>
            <w:proofErr w:type="gramStart"/>
            <w:r w:rsidRPr="0076370D">
              <w:t>2ML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123,40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TONNER IMPRESSORA LASERJET M1132 MFP - PRETO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396,60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DESKEJET D1560 PRETO - ORIGINAL </w:t>
            </w:r>
            <w:proofErr w:type="gramStart"/>
            <w:r w:rsidRPr="0076370D">
              <w:t>2ML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94,40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49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DESKEJET D1560 COLORIDO - ORIGINAL </w:t>
            </w:r>
            <w:proofErr w:type="gramStart"/>
            <w:r w:rsidRPr="0076370D">
              <w:t>2ML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112,33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PHOTOSMART C4480 - PRETO ORIGINAL </w:t>
            </w:r>
            <w:proofErr w:type="gramStart"/>
            <w:r w:rsidRPr="0076370D">
              <w:t>6ML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105,16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PHOTOSMART C4480 - COLORIDO ORIGINAL </w:t>
            </w:r>
            <w:proofErr w:type="gramStart"/>
            <w:r w:rsidRPr="0076370D">
              <w:t>6ML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132,33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APONTADOR COM DEPÓSITO E LAMINA DE AÇO TEMPERADO. CX C/25 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53,63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proofErr w:type="gramStart"/>
            <w:r w:rsidRPr="0076370D">
              <w:t>ENVELOPE OFICIO</w:t>
            </w:r>
            <w:proofErr w:type="gramEnd"/>
            <w:r w:rsidRPr="0076370D">
              <w:t xml:space="preserve"> BRANCO PEQUENO COM ABERTURA TIPO CARTEIRA 114X229MM</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375,00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0,24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ENVELOPE SACO KRAFT 260X360MM CX C/250 UNIDADES </w:t>
            </w:r>
            <w:proofErr w:type="gramStart"/>
            <w:r w:rsidRPr="0076370D">
              <w:t>AMARELO</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35,20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ENVELOPE SACO APERGAMINHADO 176X250MM AMARELO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170,00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0,38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PASTA ARQUIVO REGISTRADOR </w:t>
            </w:r>
            <w:proofErr w:type="gramStart"/>
            <w:r w:rsidRPr="0076370D">
              <w:t xml:space="preserve">A </w:t>
            </w:r>
            <w:proofErr w:type="spellStart"/>
            <w:r w:rsidRPr="0076370D">
              <w:t>a</w:t>
            </w:r>
            <w:proofErr w:type="spellEnd"/>
            <w:proofErr w:type="gramEnd"/>
            <w:r w:rsidRPr="0076370D">
              <w:t xml:space="preserve"> Z USUAL 245X80MM</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39,00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10,62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CLIPS C/ARAME DE AÇO REVESTIDO CX C/500GR Nº 06</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11,10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CLIPS C/ARAME DE AÇO REVESTIDO CX C/500GR Nº 04</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11,10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59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FITA CORRETIVA DE LONGA DURAÇÃO COM MEDIDOR DE QUANTIDADE, POSSUI CORRETIVO </w:t>
            </w:r>
            <w:proofErr w:type="gramStart"/>
            <w:r w:rsidRPr="0076370D">
              <w:t>5MM</w:t>
            </w:r>
            <w:proofErr w:type="gramEnd"/>
            <w:r w:rsidRPr="0076370D">
              <w:t>/10M</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7,22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MARCADOR PARA RETROPROJETOR, TINTA PERMANENTE, PONTA MÉDIA 2,0MM. CX C/12 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C X</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28,70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662 XL PRETO ORIGINAL </w:t>
            </w:r>
            <w:proofErr w:type="gramStart"/>
            <w:r w:rsidRPr="0076370D">
              <w:t>6</w:t>
            </w:r>
            <w:proofErr w:type="gramEnd"/>
            <w:r w:rsidRPr="0076370D">
              <w:t xml:space="preserve"> ML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147,63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IMPRESSORA HP 662 KL COLORIDO ORIGINAL </w:t>
            </w:r>
            <w:proofErr w:type="gramStart"/>
            <w:r w:rsidRPr="0076370D">
              <w:t>6</w:t>
            </w:r>
            <w:proofErr w:type="gramEnd"/>
            <w:r w:rsidRPr="0076370D">
              <w:t xml:space="preserve"> ML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21,00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152,73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CARTUCHO ORIGINAL TONNER COPIADORA XEROX PHASER 3635</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982,50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BLOCO COPIA DE </w:t>
            </w:r>
            <w:proofErr w:type="gramStart"/>
            <w:r w:rsidRPr="0076370D">
              <w:t>CHEQUE BRANCA</w:t>
            </w:r>
            <w:proofErr w:type="gramEnd"/>
            <w:r w:rsidRPr="0076370D">
              <w:t xml:space="preserve"> C/100 FLS 190/160 MM</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4,41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RECARGA TONER IMPRESSORA HP 285</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71,66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TONER HP LASER JET 3050</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234,16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lang w:val="en-US"/>
              </w:rPr>
            </w:pPr>
            <w:r w:rsidRPr="0076370D">
              <w:rPr>
                <w:lang w:val="en-US"/>
              </w:rPr>
              <w:t>TONER HP LASER JET CE 285A/85A</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135,16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68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TONER HP LASER JET CE 285A/85A ORIGINAL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385,16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lastRenderedPageBreak/>
              <w:t>69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TONER SAMSUNG LASER SCX 5530</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8,00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240,00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lang w:val="en-US"/>
              </w:rPr>
            </w:pPr>
            <w:r w:rsidRPr="0076370D">
              <w:rPr>
                <w:lang w:val="en-US"/>
              </w:rPr>
              <w:t>TONER SAMSUNG LASER SCX 4623F</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303,00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HP 74 PRETO </w:t>
            </w:r>
            <w:proofErr w:type="gramStart"/>
            <w:r w:rsidRPr="0076370D">
              <w:t>6</w:t>
            </w:r>
            <w:proofErr w:type="gramEnd"/>
            <w:r w:rsidRPr="0076370D">
              <w:t xml:space="preserve"> ML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99,30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HP 75 COLOR </w:t>
            </w:r>
            <w:proofErr w:type="gramStart"/>
            <w:r w:rsidRPr="0076370D">
              <w:t>6ML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112,63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HP 21 PRETO </w:t>
            </w:r>
            <w:proofErr w:type="gramStart"/>
            <w:r w:rsidRPr="0076370D">
              <w:t>6ML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32,00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65,50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HP 22 COLOR </w:t>
            </w:r>
            <w:proofErr w:type="gramStart"/>
            <w:r w:rsidRPr="0076370D">
              <w:t>8ML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76,73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CARTUCHO HP 662 XL PRETO </w:t>
            </w:r>
            <w:proofErr w:type="gramStart"/>
            <w:r w:rsidRPr="0076370D">
              <w:t>2ML</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46,60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lang w:val="en-US"/>
              </w:rPr>
            </w:pPr>
            <w:r w:rsidRPr="0076370D">
              <w:rPr>
                <w:lang w:val="en-US"/>
              </w:rPr>
              <w:t>CARTUCHO HP 662 XL COLOR 2ML</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108,53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COLA LITRO ACETATO DE POLIVINILA, LAVAVEL, NÃO TÓXICA</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18,04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PAPEL CARTÃO (VERMELHO/AMARELO/AZUL/BRANCO/LARANJA/PRETO/ MARROM/ROSA/VERDE/LILÁS)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1,60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79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PERFURADOR DE </w:t>
            </w:r>
            <w:proofErr w:type="spellStart"/>
            <w:proofErr w:type="gramStart"/>
            <w:r w:rsidRPr="0076370D">
              <w:t>E.V.</w:t>
            </w:r>
            <w:proofErr w:type="spellEnd"/>
            <w:proofErr w:type="gramEnd"/>
            <w:r w:rsidRPr="0076370D">
              <w:t>A 6MM, FORMATOS DE BORBOLETAS, SORRISOS, FLORES E ANIMAIS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34,63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QUADRO BRANCO 1.20X090 CM'</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147,33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BOLA DE ISOPOR. TAMANHO </w:t>
            </w:r>
            <w:proofErr w:type="gramStart"/>
            <w:r w:rsidRPr="0076370D">
              <w:t>200MM</w:t>
            </w:r>
            <w:proofErr w:type="gramEnd"/>
            <w:r w:rsidRPr="0076370D">
              <w:t xml:space="preserve">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BOLA DE ISOPOR TAMANHO </w:t>
            </w:r>
            <w:proofErr w:type="gramStart"/>
            <w:r w:rsidRPr="0076370D">
              <w:t>150MM</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4,15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BOLA DE ISOPOR TAMANHO </w:t>
            </w:r>
            <w:proofErr w:type="gramStart"/>
            <w:r w:rsidRPr="0076370D">
              <w:t>250MM</w:t>
            </w:r>
            <w:proofErr w:type="gramEnd"/>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7,03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PLACA DE ISOPOR DE </w:t>
            </w:r>
            <w:proofErr w:type="gramStart"/>
            <w:r w:rsidRPr="0076370D">
              <w:t>3</w:t>
            </w:r>
            <w:proofErr w:type="gramEnd"/>
            <w:r w:rsidRPr="0076370D">
              <w:t xml:space="preserve"> CENTÍMETROS DE ESPESSURA</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6,93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proofErr w:type="spellStart"/>
            <w:proofErr w:type="gramStart"/>
            <w:r w:rsidRPr="0076370D">
              <w:t>E.V.</w:t>
            </w:r>
            <w:proofErr w:type="spellEnd"/>
            <w:proofErr w:type="gramEnd"/>
            <w:r w:rsidRPr="0076370D">
              <w:t xml:space="preserve">A EMBORRACHADO GLITER 40X60 DE BOA QUALIDADE AMARELO/VERMELHO/AZUL/VERDE/LARANJA/BRANCO/PRETO/MARROM/ROSA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7,60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proofErr w:type="spellStart"/>
            <w:proofErr w:type="gramStart"/>
            <w:r w:rsidRPr="0076370D">
              <w:t>E.V.</w:t>
            </w:r>
            <w:proofErr w:type="spellEnd"/>
            <w:proofErr w:type="gramEnd"/>
            <w:r w:rsidRPr="0076370D">
              <w:t xml:space="preserve">A EMBORRACHADO DECORADO 40X60 DE BOA QUALIDADE AMARELO/VERMELHO/AZUL/VERDE/LARANJA/BRANCO/PRETO/MARROM/ROSA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110,00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7,90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TINTA CORESA EM SPRAY PARA ARTE E DECORAÇÃO 150 ML. CORES: </w:t>
            </w:r>
            <w:proofErr w:type="gramStart"/>
            <w:r w:rsidRPr="0076370D">
              <w:t>OURO, PRATA, VERMELHO E AZUL</w:t>
            </w:r>
            <w:proofErr w:type="gramEnd"/>
            <w:r w:rsidRPr="0076370D">
              <w:t xml:space="preserve">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8,00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22,80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PASTA ABA ELASTICA CXL 350X240MM. CORES: PRETO, VERMELHO, LARANJA E AZUL ROYAL.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64,00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4,77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89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ASPIRAL PARA ENCADERNAÇÃO, TAMANHO OFÍCIO TAMANHO </w:t>
            </w:r>
            <w:proofErr w:type="gramStart"/>
            <w:r w:rsidRPr="0076370D">
              <w:t>9</w:t>
            </w:r>
            <w:proofErr w:type="gramEnd"/>
            <w:r w:rsidRPr="0076370D">
              <w:t xml:space="preserve"> MM PACOTE C/100.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32,63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ASPIRAL PARA ENCADERNAÇÃO, TAMANHO OFÍCIO TAMANHO 14 MM PACOTE C/100.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35,16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ASPIRAL PARA ENCADERNAÇÃO, TAMANHO OFÍCIO TAMANHO </w:t>
            </w:r>
            <w:proofErr w:type="gramStart"/>
            <w:r w:rsidRPr="0076370D">
              <w:t>17MM</w:t>
            </w:r>
            <w:proofErr w:type="gramEnd"/>
            <w:r w:rsidRPr="0076370D">
              <w:t xml:space="preserve"> PACOTE C/100.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37,63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ASPIRAL PARA ENCADERNAÇÃO, TAMANHO OFÍCIO TAMANHO </w:t>
            </w:r>
            <w:proofErr w:type="gramStart"/>
            <w:r w:rsidRPr="0076370D">
              <w:t>35MM</w:t>
            </w:r>
            <w:proofErr w:type="gramEnd"/>
            <w:r w:rsidRPr="0076370D">
              <w:t xml:space="preserve"> PACOTE C/100.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37,63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PAPEL CAMURÇA 40X60. CORES: VERDE CLARO, VERMELHO, AZUL ROYAL, AZUL CLARO E AMARELO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1,49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94</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PAPEL SEDA 48X90CM. CORES: BRANCO, AZUL ROYAL E VERMELHO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0,78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95</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PAPEL CREPOM CORES: AZUL ROYAL, AZUL </w:t>
            </w:r>
            <w:r w:rsidRPr="0076370D">
              <w:lastRenderedPageBreak/>
              <w:t xml:space="preserve">PISCINA, ESTAMPADOS, VERMELHO, VERDE E ROSA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lastRenderedPageBreak/>
              <w:t xml:space="preserve">45,00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1,22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lastRenderedPageBreak/>
              <w:t>96</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PAPEL LAMINADO 45X59. CORES: PRATA, </w:t>
            </w:r>
            <w:proofErr w:type="gramStart"/>
            <w:r w:rsidRPr="0076370D">
              <w:t>VERMELHO,</w:t>
            </w:r>
            <w:proofErr w:type="gramEnd"/>
            <w:r w:rsidRPr="0076370D">
              <w:t xml:space="preserve">AZUL ROYAL E DOURADO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97</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CAPA PARA ENCADERNAÇÃOA4. CORES: TRANSPARENTE, </w:t>
            </w:r>
            <w:proofErr w:type="gramStart"/>
            <w:r w:rsidRPr="0076370D">
              <w:t>PRETO,</w:t>
            </w:r>
            <w:proofErr w:type="gramEnd"/>
            <w:r w:rsidRPr="0076370D">
              <w:t xml:space="preserve">VERMELHO E AZUL. PACOTES C/100 UN </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PCT</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55,90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98</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UMIDIFICADOR DE DEDOS NÃO TÓXICO 12g</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3,54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99</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 xml:space="preserve">PASTAS LA4. CORES: </w:t>
            </w:r>
            <w:proofErr w:type="gramStart"/>
            <w:r w:rsidRPr="0076370D">
              <w:t>VERDE,</w:t>
            </w:r>
            <w:proofErr w:type="gramEnd"/>
            <w:r w:rsidRPr="0076370D">
              <w:t>AZUL E TRANSPARENTE</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1,42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100</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rPr>
                <w:lang w:val="en-US"/>
              </w:rPr>
              <w:t xml:space="preserve">TNT 40 GRS ROLO 1,40X50 MTS. </w:t>
            </w:r>
            <w:r w:rsidRPr="0076370D">
              <w:t>LISO DIVERSAS CORES</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5,00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77,00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101</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CARTUCHO DE TONNER PRETO M20/4118</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403,00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102</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lang w:val="en-US"/>
              </w:rPr>
            </w:pPr>
            <w:r w:rsidRPr="0076370D">
              <w:rPr>
                <w:lang w:val="en-US"/>
              </w:rPr>
              <w:t>CARTUCHO HP DESKEJET INK ADVANTAGE 3636/664 PRETO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85,26 </w:t>
            </w:r>
          </w:p>
        </w:tc>
      </w:tr>
      <w:tr w:rsidR="0076370D" w:rsidRPr="0076370D" w:rsidTr="0076370D">
        <w:trPr>
          <w:jc w:val="center"/>
        </w:trPr>
        <w:tc>
          <w:tcPr>
            <w:tcW w:w="537"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jc w:val="center"/>
            </w:pPr>
            <w:r w:rsidRPr="0076370D">
              <w:t>103</w:t>
            </w:r>
          </w:p>
        </w:tc>
        <w:tc>
          <w:tcPr>
            <w:tcW w:w="5572" w:type="dxa"/>
            <w:tcBorders>
              <w:top w:val="single" w:sz="4" w:space="0" w:color="auto"/>
              <w:left w:val="single" w:sz="4" w:space="0" w:color="auto"/>
              <w:bottom w:val="single" w:sz="4" w:space="0" w:color="auto"/>
              <w:right w:val="single" w:sz="4" w:space="0" w:color="auto"/>
            </w:tcBorders>
            <w:hideMark/>
          </w:tcPr>
          <w:p w:rsidR="0076370D" w:rsidRPr="0076370D" w:rsidRDefault="0076370D" w:rsidP="009C552A">
            <w:pPr>
              <w:spacing w:before="100" w:beforeAutospacing="1" w:after="100" w:afterAutospacing="1"/>
              <w:jc w:val="both"/>
              <w:rPr>
                <w:rFonts w:eastAsiaTheme="minorEastAsia"/>
              </w:rPr>
            </w:pPr>
            <w:r w:rsidRPr="0076370D">
              <w:t>CARTUCHO HP DESKEJET INK ADVANTAGE 3636/664 COLORIDO</w:t>
            </w:r>
          </w:p>
        </w:tc>
        <w:tc>
          <w:tcPr>
            <w:tcW w:w="917"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20,00 </w:t>
            </w:r>
          </w:p>
        </w:tc>
        <w:tc>
          <w:tcPr>
            <w:tcW w:w="850"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center"/>
            </w:pPr>
            <w:r w:rsidRPr="0076370D">
              <w:t>UN</w:t>
            </w:r>
          </w:p>
        </w:tc>
        <w:tc>
          <w:tcPr>
            <w:tcW w:w="1134" w:type="dxa"/>
            <w:tcBorders>
              <w:top w:val="single" w:sz="4" w:space="0" w:color="auto"/>
              <w:left w:val="single" w:sz="4" w:space="0" w:color="auto"/>
              <w:bottom w:val="single" w:sz="4" w:space="0" w:color="auto"/>
              <w:right w:val="single" w:sz="4" w:space="0" w:color="auto"/>
            </w:tcBorders>
          </w:tcPr>
          <w:p w:rsidR="0076370D" w:rsidRPr="0076370D" w:rsidRDefault="0076370D" w:rsidP="009C552A">
            <w:pPr>
              <w:jc w:val="right"/>
            </w:pPr>
            <w:r w:rsidRPr="0076370D">
              <w:t xml:space="preserve">93,66 </w:t>
            </w:r>
          </w:p>
        </w:tc>
      </w:tr>
    </w:tbl>
    <w:p w:rsidR="0076370D" w:rsidRPr="0076370D" w:rsidRDefault="0076370D" w:rsidP="0076370D"/>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spacing w:line="276" w:lineRule="auto"/>
        <w:jc w:val="both"/>
      </w:pPr>
      <w:r w:rsidRPr="0076370D">
        <w:rPr>
          <w:spacing w:val="-3"/>
        </w:rPr>
        <w:t xml:space="preserve">1.2 - CONDIÇÕES DE PAGAMENTO: </w:t>
      </w:r>
      <w:r w:rsidRPr="0076370D">
        <w:t xml:space="preserve">O pagamento será realizado </w:t>
      </w:r>
      <w:r w:rsidRPr="0076370D">
        <w:fldChar w:fldCharType="begin"/>
      </w:r>
      <w:r w:rsidRPr="0076370D">
        <w:instrText xml:space="preserve"> DOCVARIABLE "FormaPgto" \* MERGEFORMAT </w:instrText>
      </w:r>
      <w:r w:rsidRPr="0076370D">
        <w:fldChar w:fldCharType="separate"/>
      </w:r>
      <w:r w:rsidRPr="0076370D">
        <w:rPr>
          <w:spacing w:val="-3"/>
        </w:rPr>
        <w:t xml:space="preserve">até o 10º dia útil do mês </w:t>
      </w:r>
      <w:proofErr w:type="spellStart"/>
      <w:r w:rsidRPr="0076370D">
        <w:rPr>
          <w:spacing w:val="-3"/>
        </w:rPr>
        <w:t>subsequente</w:t>
      </w:r>
      <w:proofErr w:type="spellEnd"/>
      <w:r w:rsidRPr="0076370D">
        <w:rPr>
          <w:spacing w:val="-3"/>
        </w:rPr>
        <w:t xml:space="preserve"> ao fornecimento dos serviços e materiais</w:t>
      </w:r>
      <w:r w:rsidRPr="0076370D">
        <w:t xml:space="preserve"> </w:t>
      </w:r>
      <w:r w:rsidRPr="0076370D">
        <w:fldChar w:fldCharType="end"/>
      </w:r>
      <w:r w:rsidRPr="0076370D">
        <w:t xml:space="preserve"> e mediante apresentação de nota fiscal e comprovante de entrega no verso da mesma, sem rasuras.</w:t>
      </w:r>
    </w:p>
    <w:p w:rsidR="000772A0" w:rsidRPr="0076370D" w:rsidRDefault="000772A0" w:rsidP="000772A0">
      <w:pPr>
        <w:spacing w:line="276" w:lineRule="auto"/>
        <w:jc w:val="both"/>
        <w:rPr>
          <w:spacing w:val="-3"/>
        </w:rPr>
      </w:pPr>
      <w:r w:rsidRPr="0076370D">
        <w:rPr>
          <w:spacing w:val="-3"/>
        </w:rPr>
        <w:t xml:space="preserve">1.3 - PRAZO DE ENTREGA: até </w:t>
      </w:r>
      <w:fldSimple w:instr=" DOCVARIABLE &quot;PrazoEntrega&quot; \* MERGEFORMAT ">
        <w:r w:rsidRPr="0076370D">
          <w:rPr>
            <w:spacing w:val="-3"/>
          </w:rPr>
          <w:t>03 (três)</w:t>
        </w:r>
        <w:r w:rsidRPr="0076370D">
          <w:t xml:space="preserve"> dias</w:t>
        </w:r>
      </w:fldSimple>
      <w:r w:rsidRPr="0076370D">
        <w:t xml:space="preserve"> após o recebimento da Autorização de Fornecimento.</w:t>
      </w: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spacing w:val="-3"/>
        </w:rPr>
        <w:t xml:space="preserve">1.4 - LOCAL DE ENTREGA: </w:t>
      </w:r>
      <w:r w:rsidRPr="0076370D">
        <w:rPr>
          <w:rFonts w:ascii="Times New Roman" w:hAnsi="Times New Roman"/>
        </w:rPr>
        <w:t>a entrega dos produtos será no local indicado na Autorização de Fornecimento.</w:t>
      </w:r>
    </w:p>
    <w:p w:rsidR="000772A0" w:rsidRPr="0076370D" w:rsidRDefault="000772A0" w:rsidP="000772A0">
      <w:pPr>
        <w:spacing w:line="276" w:lineRule="auto"/>
        <w:jc w:val="both"/>
        <w:rPr>
          <w:spacing w:val="-3"/>
        </w:rPr>
      </w:pPr>
      <w:r w:rsidRPr="0076370D">
        <w:rPr>
          <w:spacing w:val="-3"/>
        </w:rPr>
        <w:t>1.5 - VALIDADE DA PROPOSTA: 60 dias.</w:t>
      </w:r>
    </w:p>
    <w:p w:rsidR="000772A0" w:rsidRPr="0076370D" w:rsidRDefault="000772A0" w:rsidP="000772A0">
      <w:pPr>
        <w:spacing w:line="276" w:lineRule="auto"/>
        <w:jc w:val="both"/>
        <w:rPr>
          <w:spacing w:val="-3"/>
        </w:rPr>
      </w:pPr>
      <w:r w:rsidRPr="0076370D">
        <w:rPr>
          <w:spacing w:val="-3"/>
        </w:rPr>
        <w:t>1.6 – VIGÊNCIA: 12 meses</w:t>
      </w:r>
    </w:p>
    <w:p w:rsidR="000772A0" w:rsidRPr="0076370D" w:rsidRDefault="000772A0" w:rsidP="000772A0">
      <w:pPr>
        <w:jc w:val="both"/>
        <w:rPr>
          <w:b/>
          <w:u w:val="single"/>
        </w:rPr>
      </w:pPr>
      <w:r w:rsidRPr="0076370D">
        <w:t>1.7 - O</w:t>
      </w:r>
      <w:r w:rsidRPr="0076370D">
        <w:rPr>
          <w:b/>
          <w:u w:val="single"/>
        </w:rPr>
        <w:t xml:space="preserve"> licitante deverá cotar o valor unitário de cada item e indicar a marca que está cotando, ficando obrigado a entregar a marca cotada, sob pena de não ser aceito.</w:t>
      </w:r>
    </w:p>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r w:rsidRPr="0076370D">
        <w:rPr>
          <w:b/>
        </w:rPr>
        <w:t xml:space="preserve">2 </w:t>
      </w:r>
      <w:r w:rsidRPr="0076370D">
        <w:t>-</w:t>
      </w:r>
      <w:r w:rsidRPr="0076370D">
        <w:rPr>
          <w:b/>
        </w:rPr>
        <w:t xml:space="preserve"> CREDENCIAMENTO</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 xml:space="preserve">Os documentos do credenciamento deverão vir fora dos envelopes de proposta de preços e documentação. Caso </w:t>
      </w:r>
      <w:proofErr w:type="gramStart"/>
      <w:r w:rsidRPr="0076370D">
        <w:t>o proponente não queira</w:t>
      </w:r>
      <w:proofErr w:type="gramEnd"/>
      <w:r w:rsidRPr="0076370D">
        <w:t xml:space="preserve"> dar lances não precisará se credenciar, contudo deverá entregar a declaração de cumprimento dos requisitos do Edital, conforme item 2.2 e ato constitutivo da empresa, conforme item 2.1, letra ‘b’.</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2.1 – Os documentos exigidos para credenciamento da empresa são:</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a) Para o proponente credenciar representante, deverá apresentar procuração, podendo utilizar o ANEXO I como modelo ou documento equivalente; e</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lastRenderedPageBreak/>
        <w:t>b) Ato constitutivo da empresa: Registro Comercial, no caso de empresa individual; Ato Constitutivo, Estatuto ou Contrato Social em vigor, devidamente registrado, em se tratando de Sociedades Comerciais, e, no caso de sociedades por ações acompanhadas de documentos de eleição de seus administradores; ou Inscrição do Ato Constitutivo, no caso de sociedades civis, acompanhadas de prova de diretoria em exercício.</w:t>
      </w:r>
    </w:p>
    <w:p w:rsidR="000772A0" w:rsidRPr="0076370D" w:rsidRDefault="000772A0" w:rsidP="000772A0">
      <w:pPr>
        <w:spacing w:line="276" w:lineRule="auto"/>
        <w:jc w:val="both"/>
      </w:pPr>
    </w:p>
    <w:p w:rsidR="000772A0" w:rsidRPr="0076370D" w:rsidRDefault="000772A0" w:rsidP="000772A0">
      <w:pPr>
        <w:spacing w:line="276" w:lineRule="auto"/>
        <w:jc w:val="both"/>
      </w:pPr>
      <w:proofErr w:type="gramStart"/>
      <w:r w:rsidRPr="0076370D">
        <w:t>2.2 – Declaração</w:t>
      </w:r>
      <w:proofErr w:type="gramEnd"/>
      <w:r w:rsidRPr="0076370D">
        <w:t xml:space="preserve"> de cumprimento pleno dos requisitos de habilitação, conforme modelo (</w:t>
      </w:r>
      <w:r w:rsidRPr="0076370D">
        <w:rPr>
          <w:bCs/>
        </w:rPr>
        <w:t>ANEXO II</w:t>
      </w:r>
      <w:r w:rsidRPr="0076370D">
        <w:t>).</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2.3 - As </w:t>
      </w:r>
      <w:r w:rsidRPr="0076370D">
        <w:rPr>
          <w:b/>
          <w:u w:val="single"/>
        </w:rPr>
        <w:t>MICROEMPRESAS</w:t>
      </w:r>
      <w:r w:rsidRPr="0076370D">
        <w:t xml:space="preserve"> E </w:t>
      </w:r>
      <w:r w:rsidRPr="0076370D">
        <w:rPr>
          <w:b/>
          <w:u w:val="single"/>
        </w:rPr>
        <w:t xml:space="preserve">EMPRESAS DE PEQUENO PORTE </w:t>
      </w:r>
      <w:r w:rsidRPr="0076370D">
        <w:t>que quiserem usufruir dos benefícios da Lei Complementar nº 123 de 14 de dezembro de 2006, deverão apresentar no credenciamento a comprovação da qualidade de empresa de pequeno porte, microempresa ou micro empreendedor individual dar-se-á pela apresentação da</w:t>
      </w:r>
      <w:r w:rsidRPr="0076370D">
        <w:rPr>
          <w:rStyle w:val="apple-converted-space"/>
          <w:i/>
        </w:rPr>
        <w:t> </w:t>
      </w:r>
      <w:r w:rsidRPr="0076370D">
        <w:rPr>
          <w:rStyle w:val="nfase"/>
          <w:i w:val="0"/>
        </w:rPr>
        <w:t xml:space="preserve">Certidão da Junta Comercial e, quando for o caso a </w:t>
      </w:r>
      <w:r w:rsidRPr="0076370D">
        <w:rPr>
          <w:rStyle w:val="nfase"/>
        </w:rPr>
        <w:t>C</w:t>
      </w:r>
      <w:r w:rsidRPr="0076370D">
        <w:t xml:space="preserve">ertidão do Registro Civil de Pessoas Jurídicas ou outro na forma da lei, emitida em até 90 dias da data da entrega dos envelopes. </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2.4 - Os documentos de credenciamento de que tratam os itens 2.1, 2.2 e 2.3, deverão vir fora dos envelopes de documentação e proposta e ficarão retidos nos autos.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2.5 - Os documentos devem ser entregues em original, por processo de cópia devidamente autenticada, ou cópia não autenticada, desde que sejam exibidos os originais para autenticação por servidor público do setor.</w:t>
      </w: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r w:rsidRPr="0076370D">
        <w:rPr>
          <w:b/>
        </w:rPr>
        <w:t xml:space="preserve">3 </w:t>
      </w:r>
      <w:proofErr w:type="gramStart"/>
      <w:r w:rsidRPr="0076370D">
        <w:t>-</w:t>
      </w:r>
      <w:r w:rsidRPr="0076370D">
        <w:rPr>
          <w:b/>
        </w:rPr>
        <w:t>PROPOSTA</w:t>
      </w:r>
      <w:proofErr w:type="gramEnd"/>
      <w:r w:rsidRPr="0076370D">
        <w:rPr>
          <w:b/>
        </w:rPr>
        <w:t xml:space="preserve"> E CONDIÇÃO DE PARTICIPAÇÃO</w:t>
      </w:r>
    </w:p>
    <w:p w:rsidR="000772A0" w:rsidRPr="0076370D" w:rsidRDefault="000772A0" w:rsidP="000772A0">
      <w:pPr>
        <w:jc w:val="both"/>
      </w:pPr>
    </w:p>
    <w:p w:rsidR="000772A0" w:rsidRPr="0076370D" w:rsidRDefault="000772A0" w:rsidP="000772A0">
      <w:pPr>
        <w:jc w:val="both"/>
      </w:pPr>
      <w:r w:rsidRPr="0076370D">
        <w:t xml:space="preserve">3.1 - Os envelopes número 01 (um) contendo a cotação e os envelopes número 02 (dois) contendo os documentos de habilitação serão recepcionadas pela Comissão de Licitações até as </w:t>
      </w:r>
      <w:proofErr w:type="gramStart"/>
      <w:r w:rsidRPr="0076370D">
        <w:t>14:00</w:t>
      </w:r>
      <w:proofErr w:type="gramEnd"/>
      <w:r w:rsidRPr="0076370D">
        <w:t xml:space="preserve"> horas do dia 24/04/20017, na sede da Prefeitura Municipal, com endereço na Rua 31 de Março nº 1050, centro, no município de </w:t>
      </w:r>
      <w:proofErr w:type="spellStart"/>
      <w:r w:rsidRPr="0076370D">
        <w:t>Lacerdópolis-SC</w:t>
      </w:r>
      <w:proofErr w:type="spellEnd"/>
      <w:r w:rsidRPr="0076370D">
        <w:t>.</w:t>
      </w:r>
    </w:p>
    <w:p w:rsidR="000772A0" w:rsidRPr="0076370D" w:rsidRDefault="000772A0" w:rsidP="000772A0">
      <w:pPr>
        <w:jc w:val="both"/>
        <w:rPr>
          <w:color w:val="C00000"/>
        </w:rPr>
      </w:pPr>
    </w:p>
    <w:p w:rsidR="000772A0" w:rsidRPr="0076370D" w:rsidRDefault="000772A0" w:rsidP="000772A0">
      <w:pPr>
        <w:jc w:val="both"/>
      </w:pPr>
      <w:r w:rsidRPr="0076370D">
        <w:t xml:space="preserve">3.2 - </w:t>
      </w:r>
      <w:r w:rsidRPr="0076370D">
        <w:rPr>
          <w:snapToGrid w:val="0"/>
        </w:rPr>
        <w:t>A proposta envelope 01 (um) deverá ser apresentada em envelope fechado</w:t>
      </w:r>
      <w:r w:rsidRPr="0076370D">
        <w:t>, o qual conterá a cotação do licitante via impressa e assinada, com valor unitário, marca e valor global da proposta, e via CD/</w:t>
      </w:r>
      <w:proofErr w:type="spellStart"/>
      <w:r w:rsidRPr="0076370D">
        <w:t>Pen</w:t>
      </w:r>
      <w:proofErr w:type="spellEnd"/>
      <w:r w:rsidRPr="0076370D">
        <w:t xml:space="preserve"> Drive da </w:t>
      </w:r>
      <w:proofErr w:type="spellStart"/>
      <w:proofErr w:type="gramStart"/>
      <w:r w:rsidRPr="0076370D">
        <w:t>AutoCotação</w:t>
      </w:r>
      <w:proofErr w:type="spellEnd"/>
      <w:proofErr w:type="gramEnd"/>
      <w:r w:rsidRPr="0076370D">
        <w:t xml:space="preserve"> da empresa </w:t>
      </w:r>
      <w:proofErr w:type="spellStart"/>
      <w:r w:rsidRPr="0076370D">
        <w:t>Betha</w:t>
      </w:r>
      <w:proofErr w:type="spellEnd"/>
      <w:r w:rsidRPr="0076370D">
        <w:t xml:space="preserve"> o qual será fornecido ao licitante mediante solicitação.</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3.3 - A proposta deverá ser entregue em envelope fechado, contendo a seguinte indicação:</w:t>
      </w:r>
    </w:p>
    <w:p w:rsidR="000772A0" w:rsidRPr="0076370D" w:rsidRDefault="000772A0" w:rsidP="000772A0">
      <w:pPr>
        <w:spacing w:line="276" w:lineRule="auto"/>
        <w:jc w:val="both"/>
      </w:pPr>
    </w:p>
    <w:p w:rsidR="000772A0" w:rsidRPr="0076370D" w:rsidRDefault="000772A0" w:rsidP="000772A0">
      <w:pPr>
        <w:spacing w:line="276" w:lineRule="auto"/>
        <w:ind w:firstLine="1134"/>
        <w:jc w:val="both"/>
      </w:pPr>
      <w:r w:rsidRPr="0076370D">
        <w:rPr>
          <w:b/>
        </w:rPr>
        <w:t>RAZÃO SOCIAL DA PROPONENTE</w:t>
      </w:r>
    </w:p>
    <w:p w:rsidR="000772A0" w:rsidRPr="0076370D" w:rsidRDefault="000772A0" w:rsidP="000772A0">
      <w:pPr>
        <w:spacing w:line="276" w:lineRule="auto"/>
        <w:ind w:firstLine="1134"/>
        <w:jc w:val="both"/>
        <w:rPr>
          <w:b/>
        </w:rPr>
      </w:pPr>
      <w:r w:rsidRPr="0076370D">
        <w:rPr>
          <w:b/>
        </w:rPr>
        <w:t xml:space="preserve">MUNICÍPIO DE LACERDÓPOLIS/SC </w:t>
      </w:r>
    </w:p>
    <w:p w:rsidR="000772A0" w:rsidRPr="0076370D" w:rsidRDefault="000772A0" w:rsidP="000772A0">
      <w:pPr>
        <w:spacing w:line="276" w:lineRule="auto"/>
        <w:ind w:firstLine="1134"/>
        <w:jc w:val="both"/>
        <w:rPr>
          <w:b/>
        </w:rPr>
      </w:pPr>
      <w:r w:rsidRPr="0076370D">
        <w:rPr>
          <w:b/>
        </w:rPr>
        <w:t>PREGÃO PRESENCIAL Nº 06/2017</w:t>
      </w:r>
    </w:p>
    <w:p w:rsidR="000772A0" w:rsidRPr="0076370D" w:rsidRDefault="000772A0" w:rsidP="000772A0">
      <w:pPr>
        <w:spacing w:line="276" w:lineRule="auto"/>
        <w:ind w:left="1134"/>
        <w:jc w:val="both"/>
        <w:rPr>
          <w:b/>
        </w:rPr>
      </w:pPr>
      <w:r w:rsidRPr="0076370D">
        <w:rPr>
          <w:b/>
        </w:rPr>
        <w:t>ENVELOPE Nº 01 - “PROPOSTA DE PREÇOS”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3.4 - A proposta necessariamente deverá preencher os seguintes requisitos: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a) ser impressa, sob pena de desclassificação</w:t>
      </w:r>
      <w:r w:rsidRPr="0076370D">
        <w:rPr>
          <w:b/>
        </w:rPr>
        <w:t>,</w:t>
      </w:r>
      <w:r w:rsidRPr="0076370D">
        <w:t xml:space="preserve"> contendo todas as condições ali descritas, com prazo de validade mínimo de 60 (sessenta) dias, contendo especificação detalhada dos materiais cotados, segundo as exigências mínimas apresentadas no deste Edital. Não serão permitidas alternativas, emendas, rasuras ou entrelinhas.</w:t>
      </w:r>
    </w:p>
    <w:p w:rsidR="000772A0" w:rsidRPr="0076370D" w:rsidRDefault="000772A0" w:rsidP="000772A0">
      <w:pPr>
        <w:spacing w:line="276" w:lineRule="auto"/>
        <w:jc w:val="both"/>
      </w:pPr>
      <w:r w:rsidRPr="0076370D">
        <w:t>b) conter o nome do proponente, endereço, identificação (individual ou social), o nº do CNPJ e da Inscrição Estadual ou Municipal;</w:t>
      </w:r>
    </w:p>
    <w:p w:rsidR="000772A0" w:rsidRPr="0076370D" w:rsidRDefault="000772A0" w:rsidP="000772A0">
      <w:pPr>
        <w:spacing w:line="276" w:lineRule="auto"/>
        <w:jc w:val="both"/>
      </w:pPr>
      <w:r w:rsidRPr="0076370D">
        <w:t xml:space="preserve">c) suas folhas devem estar assinadas e rubricadas pelo seu representante legal; </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d) conter declaração de que os preços apresentados compreendem todas as despesas incidentes sobre o objeto licitado, tais como impostos, taxas, encargos sociais e trabalhistas, fretes e seguros;</w:t>
      </w:r>
    </w:p>
    <w:p w:rsidR="000772A0" w:rsidRPr="0076370D" w:rsidRDefault="000772A0" w:rsidP="000772A0">
      <w:pPr>
        <w:spacing w:line="276" w:lineRule="auto"/>
        <w:jc w:val="both"/>
      </w:pPr>
      <w:r w:rsidRPr="0076370D">
        <w:t>e) conter prazo de entrega dos materiais, conforme item edital a contar da data do recebimento da autorização de fornecimento;</w:t>
      </w:r>
    </w:p>
    <w:p w:rsidR="000772A0" w:rsidRPr="0076370D" w:rsidRDefault="000772A0" w:rsidP="000772A0">
      <w:pPr>
        <w:spacing w:line="276" w:lineRule="auto"/>
        <w:jc w:val="both"/>
      </w:pPr>
      <w:r w:rsidRPr="0076370D">
        <w:t xml:space="preserve">f) conter discriminados em moeda corrente nacional os </w:t>
      </w:r>
      <w:r w:rsidRPr="0076370D">
        <w:rPr>
          <w:b/>
        </w:rPr>
        <w:t>preços unitários</w:t>
      </w:r>
      <w:r w:rsidRPr="0076370D">
        <w:t xml:space="preserve">, </w:t>
      </w:r>
      <w:r w:rsidRPr="0076370D">
        <w:rPr>
          <w:b/>
        </w:rPr>
        <w:t>por item</w:t>
      </w:r>
      <w:r w:rsidRPr="0076370D">
        <w:t>, limitados a 02 (duas) casas decimais para os centavos;</w:t>
      </w:r>
    </w:p>
    <w:p w:rsidR="000772A0" w:rsidRPr="0076370D" w:rsidRDefault="000772A0" w:rsidP="000772A0">
      <w:pPr>
        <w:spacing w:line="276" w:lineRule="auto"/>
        <w:jc w:val="both"/>
      </w:pPr>
      <w:r w:rsidRPr="0076370D">
        <w:t>g) indicar as marcas dos materiais cotados.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3.5 - Anexar à proposta, os dados bancários: nome do banco, nº da conta corrente, indicando a agência bancária para recebimento dos créditos.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3.6 - Anexar à proposta os dados do representante legal da empresa (aquele que assina a proposta): nome completo, nacionalidade, estado civil, cargo ou função, número de identidade e número do CPF/MF.</w:t>
      </w:r>
    </w:p>
    <w:p w:rsidR="000772A0" w:rsidRPr="0076370D" w:rsidRDefault="000772A0" w:rsidP="000772A0">
      <w:pPr>
        <w:spacing w:line="276" w:lineRule="auto"/>
        <w:jc w:val="both"/>
      </w:pPr>
    </w:p>
    <w:p w:rsidR="000772A0" w:rsidRPr="0076370D" w:rsidRDefault="000772A0" w:rsidP="000772A0">
      <w:pPr>
        <w:pStyle w:val="Contedodatabela"/>
        <w:suppressLineNumbers w:val="0"/>
        <w:spacing w:line="276" w:lineRule="auto"/>
        <w:rPr>
          <w:rFonts w:ascii="Times New Roman" w:hAnsi="Times New Roman" w:cs="Times New Roman"/>
          <w:sz w:val="24"/>
          <w:szCs w:val="24"/>
        </w:rPr>
      </w:pPr>
      <w:r w:rsidRPr="0076370D">
        <w:rPr>
          <w:rFonts w:ascii="Times New Roman" w:hAnsi="Times New Roman" w:cs="Times New Roman"/>
          <w:sz w:val="24"/>
          <w:szCs w:val="24"/>
        </w:rPr>
        <w:t>3.7 – Serão desclassificadas as propostas que conterem vícios insanáveis e propostas que apresentem desconformidades com quaisquer outras exigências do ato convocatório, desde que insanáveis.</w:t>
      </w:r>
    </w:p>
    <w:p w:rsidR="000772A0" w:rsidRPr="0076370D" w:rsidRDefault="000772A0" w:rsidP="000772A0">
      <w:pPr>
        <w:pStyle w:val="Contedodatabela"/>
        <w:suppressLineNumbers w:val="0"/>
        <w:spacing w:line="276" w:lineRule="auto"/>
        <w:rPr>
          <w:rFonts w:ascii="Times New Roman" w:hAnsi="Times New Roman" w:cs="Times New Roman"/>
          <w:sz w:val="24"/>
          <w:szCs w:val="24"/>
        </w:rPr>
      </w:pPr>
    </w:p>
    <w:p w:rsidR="000772A0" w:rsidRPr="0076370D" w:rsidRDefault="000772A0" w:rsidP="000772A0">
      <w:pPr>
        <w:spacing w:line="276" w:lineRule="auto"/>
        <w:jc w:val="both"/>
      </w:pPr>
      <w:r w:rsidRPr="0076370D">
        <w:t>3.8- Não poderão participar, direta ou indiretamente, desta licitação:</w:t>
      </w:r>
    </w:p>
    <w:p w:rsidR="000772A0" w:rsidRPr="0076370D" w:rsidRDefault="000772A0" w:rsidP="000772A0">
      <w:pPr>
        <w:tabs>
          <w:tab w:val="left" w:pos="284"/>
        </w:tabs>
        <w:spacing w:line="276" w:lineRule="auto"/>
        <w:jc w:val="both"/>
      </w:pPr>
      <w:r w:rsidRPr="0076370D">
        <w:t>a) empresa atingida pela decretação de falência ou que teve instaurado processo de insolvência civil;</w:t>
      </w:r>
    </w:p>
    <w:p w:rsidR="000772A0" w:rsidRPr="0076370D" w:rsidRDefault="000772A0" w:rsidP="000772A0">
      <w:pPr>
        <w:spacing w:line="276" w:lineRule="auto"/>
        <w:jc w:val="both"/>
      </w:pPr>
      <w:r w:rsidRPr="0076370D">
        <w:t xml:space="preserve">b) empresas que, por qualquer motivo, tenham sido suspensas de licitar pelo Município de Lacerdópolis ou que tenham sido </w:t>
      </w:r>
      <w:proofErr w:type="gramStart"/>
      <w:r w:rsidRPr="0076370D">
        <w:t>declaradas inidôneas pelo Município de Lacerdópolis ou por qualquer outro Órgão da Administração Direta e Indireta da União, Estados, Distrito Federal e Municípios</w:t>
      </w:r>
      <w:proofErr w:type="gramEnd"/>
      <w:r w:rsidRPr="0076370D">
        <w:t>;</w:t>
      </w:r>
    </w:p>
    <w:p w:rsidR="000772A0" w:rsidRPr="0076370D" w:rsidRDefault="000772A0" w:rsidP="000772A0">
      <w:pPr>
        <w:spacing w:line="276" w:lineRule="auto"/>
        <w:jc w:val="both"/>
      </w:pPr>
      <w:r w:rsidRPr="0076370D">
        <w:t xml:space="preserve">c) </w:t>
      </w:r>
      <w:r w:rsidRPr="0076370D">
        <w:rPr>
          <w:spacing w:val="-3"/>
        </w:rPr>
        <w:t xml:space="preserve">Vedada a participação direta ou indireta </w:t>
      </w:r>
      <w:r w:rsidRPr="0076370D">
        <w:t>das pessoas arroladas nos incisos I, II e III do artigo 9º da Lei 8.666/93, conforme Decisão nº 603/97 TCU, bem como as impedidas pela Lei Orgânica do Município de Lacerdópolis.</w:t>
      </w:r>
    </w:p>
    <w:p w:rsidR="000772A0" w:rsidRPr="0076370D" w:rsidRDefault="000772A0" w:rsidP="000772A0">
      <w:pPr>
        <w:spacing w:line="276" w:lineRule="auto"/>
        <w:jc w:val="both"/>
      </w:pP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r w:rsidRPr="0076370D">
        <w:rPr>
          <w:b/>
        </w:rPr>
        <w:t xml:space="preserve">4 </w:t>
      </w:r>
      <w:r w:rsidRPr="0076370D">
        <w:t>–</w:t>
      </w:r>
      <w:r w:rsidRPr="0076370D">
        <w:rPr>
          <w:b/>
        </w:rPr>
        <w:t xml:space="preserve"> HABILITAÇÃO</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lastRenderedPageBreak/>
        <w:t>4.1 - Toda a documentação de habilitação deverá ser entregue em envelope fechado, contendo a seguinte indicação:</w:t>
      </w:r>
    </w:p>
    <w:p w:rsidR="000772A0" w:rsidRPr="0076370D" w:rsidRDefault="000772A0" w:rsidP="000772A0">
      <w:pPr>
        <w:spacing w:line="276" w:lineRule="auto"/>
        <w:jc w:val="both"/>
      </w:pPr>
    </w:p>
    <w:p w:rsidR="000772A0" w:rsidRPr="0076370D" w:rsidRDefault="000772A0" w:rsidP="000772A0">
      <w:pPr>
        <w:spacing w:line="276" w:lineRule="auto"/>
        <w:ind w:firstLine="1134"/>
        <w:jc w:val="both"/>
      </w:pPr>
      <w:r w:rsidRPr="0076370D">
        <w:rPr>
          <w:b/>
        </w:rPr>
        <w:t>RAZÃO SOCIAL DA PROPONENTE</w:t>
      </w:r>
    </w:p>
    <w:p w:rsidR="000772A0" w:rsidRPr="0076370D" w:rsidRDefault="000772A0" w:rsidP="000772A0">
      <w:pPr>
        <w:spacing w:line="276" w:lineRule="auto"/>
        <w:ind w:firstLine="1134"/>
        <w:jc w:val="both"/>
        <w:rPr>
          <w:b/>
        </w:rPr>
      </w:pPr>
      <w:r w:rsidRPr="0076370D">
        <w:rPr>
          <w:b/>
        </w:rPr>
        <w:t xml:space="preserve">MUNICÍPIO DE LACERDÓPOLIS/SC </w:t>
      </w:r>
    </w:p>
    <w:p w:rsidR="000772A0" w:rsidRPr="0076370D" w:rsidRDefault="000772A0" w:rsidP="000772A0">
      <w:pPr>
        <w:spacing w:line="276" w:lineRule="auto"/>
        <w:ind w:firstLine="1134"/>
        <w:jc w:val="both"/>
        <w:rPr>
          <w:b/>
        </w:rPr>
      </w:pPr>
      <w:r w:rsidRPr="0076370D">
        <w:rPr>
          <w:b/>
        </w:rPr>
        <w:t>PREGÃO PRESENCIAL Nº 06/2017</w:t>
      </w:r>
    </w:p>
    <w:p w:rsidR="000772A0" w:rsidRPr="0076370D" w:rsidRDefault="000772A0" w:rsidP="000772A0">
      <w:pPr>
        <w:spacing w:line="276" w:lineRule="auto"/>
        <w:ind w:firstLine="1134"/>
        <w:jc w:val="both"/>
      </w:pPr>
      <w:r w:rsidRPr="0076370D">
        <w:rPr>
          <w:b/>
        </w:rPr>
        <w:t>ENVELOPE N.º 02 - “DOCUMENTAÇÃO”</w:t>
      </w:r>
    </w:p>
    <w:p w:rsidR="000772A0" w:rsidRPr="0076370D" w:rsidRDefault="000772A0" w:rsidP="000772A0">
      <w:pPr>
        <w:spacing w:line="276" w:lineRule="auto"/>
        <w:jc w:val="both"/>
      </w:pPr>
    </w:p>
    <w:p w:rsidR="000772A0" w:rsidRPr="0076370D" w:rsidRDefault="000772A0" w:rsidP="000772A0">
      <w:pPr>
        <w:spacing w:line="276" w:lineRule="auto"/>
        <w:jc w:val="both"/>
        <w:rPr>
          <w:b/>
        </w:rPr>
      </w:pPr>
      <w:r w:rsidRPr="0076370D">
        <w:t xml:space="preserve">4.2 </w:t>
      </w:r>
      <w:proofErr w:type="gramStart"/>
      <w:r w:rsidRPr="0076370D">
        <w:t>-Para</w:t>
      </w:r>
      <w:proofErr w:type="gramEnd"/>
      <w:r w:rsidRPr="0076370D">
        <w:t xml:space="preserve"> habilitação das empresas, será exigida a entrega dos seguintes documentos:</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a) Registro Comercial, no caso de empresa individual.</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 xml:space="preserve">b) Ato constitutivo, Estatuto ou Contrato Social em vigor, devidamente registrado, em se tratando de sociedades Comerciais, e, no caso de sociedades por </w:t>
      </w:r>
      <w:proofErr w:type="gramStart"/>
      <w:r w:rsidRPr="0076370D">
        <w:rPr>
          <w:rFonts w:ascii="Times New Roman" w:hAnsi="Times New Roman"/>
          <w:sz w:val="24"/>
          <w:szCs w:val="24"/>
        </w:rPr>
        <w:t>ações acompanhado de documentos de eleição de seus administradores</w:t>
      </w:r>
      <w:proofErr w:type="gramEnd"/>
      <w:r w:rsidRPr="0076370D">
        <w:rPr>
          <w:rFonts w:ascii="Times New Roman" w:hAnsi="Times New Roman"/>
          <w:sz w:val="24"/>
          <w:szCs w:val="24"/>
        </w:rPr>
        <w:t>.</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 xml:space="preserve">c) Inscrição do Ato Constitutivo, no caso de sociedades civis, acompanhadas de prova de diretoria em exercício.         </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d) Prova de Inscrição no Cadastro Nacional da Pessoa Jurídica, (CNPJ).</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e) Certidão Conjunta Negativa de Débitos Relativos a Tributos Federais e à Dívida Ativa da União;</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f) Prova de regularidade com a Fazenda Estadual, do domicílio ou sede do licitante;</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g) Prova de Regularidade com a Fazenda Municipal, do domicílio ou sede do licitante;</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h) Prova de Regularidade com o Fundo de Garantia por Tempo de Serviço – FGTS (Certificado de Regularidade do FGTS – CRF);</w:t>
      </w:r>
    </w:p>
    <w:p w:rsidR="000772A0" w:rsidRPr="0076370D" w:rsidRDefault="000772A0" w:rsidP="000772A0">
      <w:pPr>
        <w:pStyle w:val="TextosemFormatao"/>
        <w:spacing w:line="276" w:lineRule="auto"/>
        <w:jc w:val="both"/>
        <w:rPr>
          <w:rFonts w:ascii="Times New Roman" w:hAnsi="Times New Roman"/>
          <w:color w:val="000000"/>
          <w:sz w:val="24"/>
          <w:szCs w:val="24"/>
        </w:rPr>
      </w:pPr>
      <w:r w:rsidRPr="0076370D">
        <w:rPr>
          <w:rFonts w:ascii="Times New Roman" w:hAnsi="Times New Roman"/>
          <w:color w:val="000000"/>
          <w:sz w:val="24"/>
          <w:szCs w:val="24"/>
        </w:rPr>
        <w:t>i) Prova de Regularidade com a Previdência Social (Certidão Negativa de Débito – CND emitida pelo INSS);</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color w:val="000000"/>
          <w:sz w:val="24"/>
          <w:szCs w:val="24"/>
        </w:rPr>
        <w:t xml:space="preserve">j) Certidão Negativa de Débitos Trabalhistas </w:t>
      </w:r>
      <w:r w:rsidRPr="0076370D">
        <w:rPr>
          <w:rFonts w:ascii="Times New Roman" w:hAnsi="Times New Roman"/>
          <w:sz w:val="24"/>
          <w:szCs w:val="24"/>
        </w:rPr>
        <w:t>(Certidão Negativa de Débitos Trabalhista – CNDT);</w:t>
      </w:r>
    </w:p>
    <w:p w:rsidR="000772A0" w:rsidRPr="0076370D" w:rsidRDefault="000772A0" w:rsidP="000772A0">
      <w:pPr>
        <w:pStyle w:val="TextosemFormatao"/>
        <w:spacing w:line="276" w:lineRule="auto"/>
        <w:jc w:val="both"/>
        <w:rPr>
          <w:rFonts w:ascii="Times New Roman" w:hAnsi="Times New Roman"/>
          <w:color w:val="000000"/>
          <w:sz w:val="24"/>
          <w:szCs w:val="24"/>
        </w:rPr>
      </w:pPr>
      <w:r w:rsidRPr="0076370D">
        <w:rPr>
          <w:rFonts w:ascii="Times New Roman" w:hAnsi="Times New Roman"/>
          <w:color w:val="000000"/>
          <w:sz w:val="24"/>
          <w:szCs w:val="24"/>
        </w:rPr>
        <w:t>k) Declaração de que a empresa licitante cumpre o disposto no inciso XXXIII do art. 7 da Constituição Federal (“proibição de trabalho noturno, perigoso ou insalubre a menores de dezoito anos e de qualquer trabalho a menores de dezesseis anos, salvo na condição de aprendiz, a partir de quatorze anos”), em observância a Lei Federal nº 9.854, de 27 de outubro de 1999, que altera a Lei 8.666/93.</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color w:val="000000"/>
          <w:sz w:val="24"/>
          <w:szCs w:val="24"/>
        </w:rPr>
        <w:t xml:space="preserve">l) </w:t>
      </w:r>
      <w:r w:rsidRPr="0076370D">
        <w:rPr>
          <w:rFonts w:ascii="Times New Roman" w:hAnsi="Times New Roman"/>
          <w:sz w:val="24"/>
          <w:szCs w:val="24"/>
        </w:rPr>
        <w:t>Certidão de Distribuição de Pedidos de Falência, Concordatas, Recuperações Judiciais e Extrajudiciais;</w:t>
      </w:r>
    </w:p>
    <w:p w:rsidR="000772A0" w:rsidRPr="0076370D" w:rsidRDefault="000772A0" w:rsidP="000772A0">
      <w:pPr>
        <w:pStyle w:val="TextosemFormatao"/>
        <w:spacing w:line="276" w:lineRule="auto"/>
        <w:jc w:val="both"/>
        <w:rPr>
          <w:rFonts w:ascii="Times New Roman" w:hAnsi="Times New Roman"/>
          <w:sz w:val="24"/>
          <w:szCs w:val="24"/>
        </w:rPr>
      </w:pPr>
      <w:r w:rsidRPr="0076370D">
        <w:rPr>
          <w:rFonts w:ascii="Times New Roman" w:hAnsi="Times New Roman"/>
          <w:sz w:val="24"/>
          <w:szCs w:val="24"/>
        </w:rPr>
        <w:t>m) Comprovação dos dispor de profissional responsável devidamente inscrito nos Conselho Regional de Farmácia, Biomedicina ou órgão competente;</w:t>
      </w:r>
    </w:p>
    <w:p w:rsidR="000772A0" w:rsidRPr="0076370D" w:rsidRDefault="000772A0" w:rsidP="000772A0">
      <w:pPr>
        <w:pStyle w:val="TextosemFormatao"/>
        <w:spacing w:line="276" w:lineRule="auto"/>
        <w:jc w:val="both"/>
        <w:rPr>
          <w:rFonts w:ascii="Times New Roman" w:hAnsi="Times New Roman"/>
          <w:color w:val="000000"/>
          <w:sz w:val="24"/>
          <w:szCs w:val="24"/>
        </w:rPr>
      </w:pPr>
      <w:r w:rsidRPr="0076370D">
        <w:rPr>
          <w:rFonts w:ascii="Times New Roman" w:hAnsi="Times New Roman"/>
          <w:sz w:val="24"/>
          <w:szCs w:val="24"/>
        </w:rPr>
        <w:t xml:space="preserve">n) </w:t>
      </w:r>
      <w:r w:rsidRPr="0076370D">
        <w:rPr>
          <w:rFonts w:ascii="Times New Roman" w:hAnsi="Times New Roman"/>
          <w:color w:val="000000"/>
          <w:sz w:val="24"/>
          <w:szCs w:val="24"/>
        </w:rPr>
        <w:t>Declaração/</w:t>
      </w:r>
      <w:proofErr w:type="spellStart"/>
      <w:r w:rsidRPr="0076370D">
        <w:rPr>
          <w:rFonts w:ascii="Times New Roman" w:hAnsi="Times New Roman"/>
          <w:i/>
          <w:color w:val="000000"/>
          <w:sz w:val="24"/>
          <w:szCs w:val="24"/>
        </w:rPr>
        <w:t>print</w:t>
      </w:r>
      <w:proofErr w:type="spellEnd"/>
      <w:r w:rsidRPr="0076370D">
        <w:rPr>
          <w:rFonts w:ascii="Times New Roman" w:hAnsi="Times New Roman"/>
          <w:i/>
          <w:color w:val="000000"/>
          <w:sz w:val="24"/>
          <w:szCs w:val="24"/>
        </w:rPr>
        <w:t xml:space="preserve"> </w:t>
      </w:r>
      <w:r w:rsidRPr="0076370D">
        <w:rPr>
          <w:rFonts w:ascii="Times New Roman" w:hAnsi="Times New Roman"/>
          <w:color w:val="000000"/>
          <w:sz w:val="24"/>
          <w:szCs w:val="24"/>
        </w:rPr>
        <w:t>comprovando que a empresa licitante não está inscrita no Cadastro Nacional de Empresas Punidas (CNEP), disponível em http://www.portaldatransparencia.gov.br/cnep.</w:t>
      </w:r>
    </w:p>
    <w:p w:rsidR="000772A0" w:rsidRPr="0076370D" w:rsidRDefault="000772A0" w:rsidP="000772A0">
      <w:pPr>
        <w:widowControl w:val="0"/>
        <w:spacing w:line="276" w:lineRule="auto"/>
        <w:jc w:val="both"/>
      </w:pPr>
    </w:p>
    <w:p w:rsidR="000772A0" w:rsidRPr="0076370D" w:rsidRDefault="000772A0" w:rsidP="000772A0">
      <w:pPr>
        <w:widowControl w:val="0"/>
        <w:spacing w:line="276" w:lineRule="auto"/>
        <w:jc w:val="both"/>
      </w:pPr>
    </w:p>
    <w:p w:rsidR="000772A0" w:rsidRPr="0076370D" w:rsidRDefault="000772A0" w:rsidP="000772A0">
      <w:pPr>
        <w:widowControl w:val="0"/>
        <w:spacing w:line="276" w:lineRule="auto"/>
        <w:jc w:val="both"/>
      </w:pPr>
      <w:r w:rsidRPr="0076370D">
        <w:t xml:space="preserve">4.3 - As </w:t>
      </w:r>
      <w:r w:rsidRPr="0076370D">
        <w:rPr>
          <w:b/>
          <w:u w:val="single"/>
        </w:rPr>
        <w:t>MICROEMPRESAS</w:t>
      </w:r>
      <w:r w:rsidRPr="0076370D">
        <w:t xml:space="preserve"> E </w:t>
      </w:r>
      <w:r w:rsidRPr="0076370D">
        <w:rPr>
          <w:b/>
          <w:u w:val="single"/>
        </w:rPr>
        <w:t xml:space="preserve">EMPRESAS DE PEQUENO PORTE </w:t>
      </w:r>
      <w:r w:rsidRPr="0076370D">
        <w:t xml:space="preserve">devidamente identificadas no credenciamento, deverão apresentar toda a documentação exigida para efeito de comprovação de regularidade fiscal, mesmo que esta apresente alguma restrição, inclusive </w:t>
      </w:r>
      <w:r w:rsidRPr="0076370D">
        <w:lastRenderedPageBreak/>
        <w:t xml:space="preserve">quanto à </w:t>
      </w:r>
      <w:r w:rsidRPr="0076370D">
        <w:rPr>
          <w:color w:val="2E2E2E"/>
        </w:rPr>
        <w:t>comprovação da qualidade de empresa de pequeno porte ou microempresa</w:t>
      </w:r>
      <w:r w:rsidRPr="0076370D">
        <w:t>. A eventual restrição poderá ser sanada após o julgamento das propostas de preços, como condição para a assinatura do contrato, na forma da Lei Complementar nº 123/2006 e suas alterações.</w:t>
      </w:r>
    </w:p>
    <w:p w:rsidR="000772A0" w:rsidRPr="0076370D" w:rsidRDefault="000772A0" w:rsidP="000772A0">
      <w:pPr>
        <w:widowControl w:val="0"/>
        <w:spacing w:line="276" w:lineRule="auto"/>
        <w:jc w:val="both"/>
      </w:pPr>
      <w:r w:rsidRPr="0076370D">
        <w:t>4.3.1 - Havendo alguma restrição na comprovação da regularidade fiscal, a microempresa ou empresa de pequeno porte poderá requerer a suspensão da sessão pelo prazo de 02 (dois) dias úteis, prorrogáveis por igual período a critério da Administração, para regularização dos documentos relativos à regularidade fiscal.</w:t>
      </w:r>
    </w:p>
    <w:p w:rsidR="000772A0" w:rsidRPr="0076370D" w:rsidRDefault="000772A0" w:rsidP="000772A0">
      <w:pPr>
        <w:widowControl w:val="0"/>
        <w:spacing w:line="276" w:lineRule="auto"/>
        <w:jc w:val="both"/>
      </w:pPr>
      <w:r w:rsidRPr="0076370D">
        <w:t>4.3.2 -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rsidR="000772A0" w:rsidRPr="0076370D" w:rsidRDefault="000772A0" w:rsidP="000772A0">
      <w:pPr>
        <w:spacing w:line="276" w:lineRule="auto"/>
        <w:jc w:val="both"/>
      </w:pPr>
    </w:p>
    <w:p w:rsidR="000772A0" w:rsidRPr="0076370D" w:rsidRDefault="000772A0" w:rsidP="000772A0">
      <w:pPr>
        <w:spacing w:line="276" w:lineRule="auto"/>
        <w:jc w:val="both"/>
        <w:rPr>
          <w:b/>
        </w:rPr>
      </w:pPr>
      <w:r w:rsidRPr="0076370D">
        <w:t xml:space="preserve">4.4 </w:t>
      </w:r>
      <w:proofErr w:type="gramStart"/>
      <w:r w:rsidRPr="0076370D">
        <w:t>-Os</w:t>
      </w:r>
      <w:proofErr w:type="gramEnd"/>
      <w:r w:rsidRPr="0076370D">
        <w:t xml:space="preserve"> documentos de habilitação deverão estar válidos na data da sessão de abertura de envelopes, apresentados em original ou cópia autenticada em cartório competente ou publicação em órgão de Imprensa Oficial, ou, ainda, cópias com apresentação do original, que venham a ser autenticadas durante a sessão de abertura dos mesmos pelo pregoeiro ou membros da equipe de apoio, (os originais poderão estar dentro ou fora do envelope) ou, também, cópias obtidas na internet, desde que possam ter a sua autenticidade e veracidade confirmadas pelo mesmo meio.</w:t>
      </w:r>
    </w:p>
    <w:p w:rsidR="000772A0" w:rsidRPr="0076370D" w:rsidRDefault="000772A0" w:rsidP="000772A0">
      <w:pPr>
        <w:spacing w:line="276" w:lineRule="auto"/>
        <w:jc w:val="both"/>
      </w:pPr>
      <w:r w:rsidRPr="0076370D">
        <w:t xml:space="preserve">4.4.1 </w:t>
      </w:r>
      <w:proofErr w:type="gramStart"/>
      <w:r w:rsidRPr="0076370D">
        <w:t>-Para</w:t>
      </w:r>
      <w:proofErr w:type="gramEnd"/>
      <w:r w:rsidRPr="0076370D">
        <w:t xml:space="preserve"> os documentos que não apresentarem prazo de validade ou validade indeterminada, quando for o caso, considerar-se-á 90 (noventa) dias a partir da data de emissão.</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4.4.2 -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0772A0" w:rsidRPr="0076370D" w:rsidRDefault="000772A0" w:rsidP="000772A0">
      <w:pPr>
        <w:pStyle w:val="Corpodetexto3"/>
        <w:spacing w:after="0" w:line="276" w:lineRule="auto"/>
        <w:rPr>
          <w:rFonts w:ascii="Times New Roman" w:hAnsi="Times New Roman"/>
          <w:sz w:val="24"/>
          <w:szCs w:val="24"/>
        </w:rPr>
      </w:pPr>
    </w:p>
    <w:p w:rsidR="000772A0" w:rsidRPr="0076370D" w:rsidRDefault="000772A0" w:rsidP="000772A0">
      <w:pPr>
        <w:pStyle w:val="Corpodetexto3"/>
        <w:spacing w:after="0" w:line="276" w:lineRule="auto"/>
        <w:rPr>
          <w:rFonts w:ascii="Times New Roman" w:hAnsi="Times New Roman"/>
          <w:b/>
          <w:sz w:val="24"/>
          <w:szCs w:val="24"/>
        </w:rPr>
      </w:pPr>
      <w:r w:rsidRPr="0076370D">
        <w:rPr>
          <w:rFonts w:ascii="Times New Roman" w:hAnsi="Times New Roman"/>
          <w:sz w:val="24"/>
          <w:szCs w:val="24"/>
        </w:rPr>
        <w:t>4.5 - O licitante que entender estar desobrigado de apresentar qualquer documento de habilitação deverá demonstrar esta situação, juntando o respectivo comprovante</w:t>
      </w:r>
      <w:r w:rsidRPr="0076370D">
        <w:rPr>
          <w:rFonts w:ascii="Times New Roman" w:hAnsi="Times New Roman"/>
          <w:b/>
          <w:sz w:val="24"/>
          <w:szCs w:val="24"/>
        </w:rPr>
        <w:t>.</w:t>
      </w:r>
      <w:bookmarkStart w:id="0" w:name="bk47"/>
    </w:p>
    <w:p w:rsidR="000772A0" w:rsidRPr="0076370D" w:rsidRDefault="000772A0" w:rsidP="000772A0">
      <w:pPr>
        <w:pStyle w:val="Corpodetexto3"/>
        <w:spacing w:after="0" w:line="276" w:lineRule="auto"/>
        <w:rPr>
          <w:rFonts w:ascii="Times New Roman" w:hAnsi="Times New Roman"/>
          <w:sz w:val="24"/>
          <w:szCs w:val="24"/>
        </w:rPr>
      </w:pPr>
    </w:p>
    <w:p w:rsidR="000772A0" w:rsidRPr="0076370D" w:rsidRDefault="000772A0" w:rsidP="000772A0">
      <w:pPr>
        <w:pStyle w:val="Corpodetexto3"/>
        <w:spacing w:after="0" w:line="276" w:lineRule="auto"/>
        <w:rPr>
          <w:rFonts w:ascii="Times New Roman" w:hAnsi="Times New Roman"/>
          <w:sz w:val="24"/>
          <w:szCs w:val="24"/>
        </w:rPr>
      </w:pPr>
    </w:p>
    <w:bookmarkEnd w:id="0"/>
    <w:p w:rsidR="000772A0" w:rsidRPr="0076370D" w:rsidRDefault="000772A0" w:rsidP="000772A0">
      <w:pPr>
        <w:spacing w:line="276" w:lineRule="auto"/>
        <w:jc w:val="both"/>
        <w:rPr>
          <w:b/>
        </w:rPr>
      </w:pPr>
      <w:r w:rsidRPr="0076370D">
        <w:rPr>
          <w:b/>
        </w:rPr>
        <w:t>5 - OBRIGAÇÕES DA VENCEDORA</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5.1 - Será de responsabilidade da(s) licitante(s) vencedora(s) o fornecimento do objeto deste Edital, no preço estipulado na sua proposta e de acordo com as condições descritas no item </w:t>
      </w:r>
      <w:proofErr w:type="gramStart"/>
      <w:r w:rsidRPr="0076370D">
        <w:t>1</w:t>
      </w:r>
      <w:proofErr w:type="gramEnd"/>
      <w:r w:rsidRPr="0076370D">
        <w:t xml:space="preserve"> deste Edital (OBJETO).</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5.2 – Os itens, os quais são objeto deste Edital, serão adquiridos de forma parcelada, conforme necessidade, e até o limite previsto no item </w:t>
      </w:r>
      <w:proofErr w:type="gramStart"/>
      <w:r w:rsidRPr="0076370D">
        <w:t>1</w:t>
      </w:r>
      <w:proofErr w:type="gramEnd"/>
      <w:r w:rsidRPr="0076370D">
        <w:t xml:space="preserve"> deste Edital (OBJETO).</w:t>
      </w:r>
    </w:p>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rPr>
        <w:t>5.3 – É de responsabilidade da licitante vencedora a entrega dos produtos no local indicado na Autorização de Fornecimento.</w:t>
      </w:r>
    </w:p>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pStyle w:val="Recuodecorpodetexto"/>
        <w:spacing w:line="276" w:lineRule="auto"/>
        <w:ind w:firstLine="0"/>
        <w:rPr>
          <w:rFonts w:ascii="Times New Roman" w:hAnsi="Times New Roman"/>
        </w:rPr>
      </w:pPr>
    </w:p>
    <w:p w:rsidR="000772A0" w:rsidRPr="0076370D" w:rsidRDefault="000772A0" w:rsidP="000772A0">
      <w:pPr>
        <w:spacing w:line="276" w:lineRule="auto"/>
        <w:jc w:val="both"/>
        <w:rPr>
          <w:b/>
        </w:rPr>
      </w:pPr>
      <w:r w:rsidRPr="0076370D">
        <w:rPr>
          <w:b/>
        </w:rPr>
        <w:t xml:space="preserve">6 </w:t>
      </w:r>
      <w:r w:rsidRPr="0076370D">
        <w:t>-</w:t>
      </w:r>
      <w:r w:rsidRPr="0076370D">
        <w:rPr>
          <w:b/>
        </w:rPr>
        <w:t xml:space="preserve"> RECEBIMENTO E JULGAMENTO DAS PROPOSTAS E DOCUMENTOS DE HABILITAÇÃO</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 xml:space="preserve">6.1 - No dia, hora e local designados neste Edital, na presença das licitantes e demais pessoas presentes ao ato público, o pregoeiro, juntamente com a Equipe de Apoio, executará a rotina de credenciamento, conforme disposto no Item </w:t>
      </w:r>
      <w:proofErr w:type="gramStart"/>
      <w:r w:rsidRPr="0076370D">
        <w:t>2</w:t>
      </w:r>
      <w:proofErr w:type="gramEnd"/>
      <w:r w:rsidRPr="0076370D">
        <w:t>.</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6.2 - Verificadas as credenciais e declarada aberta a sessão, o pregoeiro solicitará e receberá, em envelopes devidamente lacrados, a proposta e os documentos exigidos para habilitação.</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6.3 - Em nenhuma hipótese serão recebidos envelopes contendo proposta e os documentos de habilitação fora do prazo estabelecido neste Edital.</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6.6 - Não havendo pelo menos três ofertas nas condições definidas no item anterior, poderão os autores das melhores propostas, até o máximo de três, oferecerem lances verbais e sucessivos, quaisquer que sejam os preços oferecidos.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 xml:space="preserve">6.7 - A oferta dos lances deverá ser efetuada, por item, no momento em que for conferida a palavra ao licitante, na ordem decrescente dos preços, podendo o proponente </w:t>
      </w:r>
      <w:proofErr w:type="gramStart"/>
      <w:r w:rsidRPr="0076370D">
        <w:t>cotar</w:t>
      </w:r>
      <w:proofErr w:type="gramEnd"/>
      <w:r w:rsidRPr="0076370D">
        <w:t xml:space="preserve"> apenas 01 (um) item.</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6.8 - Dos lances ofertados não caberá retratação.</w:t>
      </w:r>
    </w:p>
    <w:p w:rsidR="000772A0" w:rsidRPr="0076370D" w:rsidRDefault="000772A0" w:rsidP="000772A0">
      <w:pPr>
        <w:spacing w:line="276" w:lineRule="auto"/>
        <w:ind w:left="708" w:firstLine="1440"/>
        <w:jc w:val="both"/>
      </w:pPr>
    </w:p>
    <w:p w:rsidR="000772A0" w:rsidRPr="0076370D" w:rsidRDefault="000772A0" w:rsidP="000772A0">
      <w:pPr>
        <w:spacing w:line="276" w:lineRule="auto"/>
        <w:jc w:val="both"/>
      </w:pPr>
      <w:r w:rsidRPr="0076370D">
        <w:t>6.9 - A desistência em apresentar lance verbal, quando convocado pelo pregoeiro, implicará a exclusão do licitante da fase de lances e na manutenção do último preço apresentado pelo licitante.</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6.10 - O encerramento da etapa competitiva dar-se-á quando, indagados pelo pregoeiro, os licitantes manifestarem seu desinteresse em apresentar novos lances.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6.11 - Finalizada a fase de lances e ordenadas </w:t>
      </w:r>
      <w:proofErr w:type="gramStart"/>
      <w:r w:rsidRPr="0076370D">
        <w:t>as</w:t>
      </w:r>
      <w:proofErr w:type="gramEnd"/>
      <w:r w:rsidRPr="0076370D">
        <w:t xml:space="preserve"> ofertas, de acordo com o menor preço apresentado, o pregoeiro verificará a compatibilidade dos preços ofertados com os praticados </w:t>
      </w:r>
      <w:r w:rsidRPr="0076370D">
        <w:lastRenderedPageBreak/>
        <w:t>no mercado, desclassificando as propostas dos licitantes que apresentarem preço excessivo, assim considerado aqueles acima do preço de mercado.</w:t>
      </w:r>
    </w:p>
    <w:p w:rsidR="000772A0" w:rsidRPr="0076370D" w:rsidRDefault="000772A0" w:rsidP="000772A0">
      <w:pPr>
        <w:spacing w:line="276" w:lineRule="auto"/>
        <w:ind w:firstLine="1440"/>
        <w:jc w:val="both"/>
      </w:pP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 xml:space="preserve">6.12 - Ocorrendo empate previsto no art. 44, § 2º da Lei Complementar nº 123/06 e suas alterações serão asseguradas a preferência de contratação para as microempresas e empresas de pequeno porte, desde que a melhor oferta não tiver sido apresentada por microempresa ou empresa de pequeno porte. </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6.12.1 - Entende-se por empate as situações em que as ofertas apresentadas pelas microempresas e empresas de pequeno porte sejam iguais ou até 5% (cinco por cento) superiores à proposta mais bem classificada.</w:t>
      </w:r>
    </w:p>
    <w:p w:rsidR="000772A0" w:rsidRPr="0076370D" w:rsidRDefault="000772A0" w:rsidP="000772A0">
      <w:pPr>
        <w:pStyle w:val="Corpodetexto3"/>
        <w:keepNext/>
        <w:spacing w:after="0" w:line="276" w:lineRule="auto"/>
        <w:rPr>
          <w:rFonts w:ascii="Times New Roman" w:hAnsi="Times New Roman"/>
          <w:sz w:val="24"/>
          <w:szCs w:val="24"/>
        </w:rPr>
      </w:pPr>
      <w:r w:rsidRPr="0076370D">
        <w:rPr>
          <w:rFonts w:ascii="Times New Roman" w:hAnsi="Times New Roman"/>
          <w:sz w:val="24"/>
          <w:szCs w:val="24"/>
        </w:rPr>
        <w:t>6.12.2 - Para fins de desempate, proceder-se-á da seguinte forma:</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I – o sistema fará a ordem de classificação das microempresas ou empresas de pequeno porte que tenham apresentado oferta igual ou até 5% superior à proposta mais bem classificada;</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 xml:space="preserve">II – todas as </w:t>
      </w:r>
      <w:r w:rsidRPr="0076370D">
        <w:rPr>
          <w:rFonts w:ascii="Times New Roman" w:hAnsi="Times New Roman"/>
          <w:b/>
          <w:sz w:val="24"/>
          <w:szCs w:val="24"/>
          <w:u w:val="single"/>
        </w:rPr>
        <w:t>MICROEMPRESAS</w:t>
      </w:r>
      <w:r w:rsidRPr="0076370D">
        <w:rPr>
          <w:rFonts w:ascii="Times New Roman" w:hAnsi="Times New Roman"/>
          <w:sz w:val="24"/>
          <w:szCs w:val="24"/>
        </w:rPr>
        <w:t xml:space="preserve"> E</w:t>
      </w:r>
      <w:r w:rsidRPr="0076370D">
        <w:rPr>
          <w:rFonts w:ascii="Times New Roman" w:hAnsi="Times New Roman"/>
          <w:b/>
          <w:sz w:val="24"/>
          <w:szCs w:val="24"/>
          <w:u w:val="single"/>
        </w:rPr>
        <w:t xml:space="preserve">EMPRESAS DE PEQUENO PORTE </w:t>
      </w:r>
      <w:r w:rsidRPr="0076370D">
        <w:rPr>
          <w:rFonts w:ascii="Times New Roman" w:hAnsi="Times New Roman"/>
          <w:sz w:val="24"/>
          <w:szCs w:val="24"/>
        </w:rPr>
        <w:t>classificadas de acordo com o item 6.12.2, I, poderão apresentar 01 (um) novo lance, inferior à oferta considerada vencedora do certame, no prazo máximo de 05 (cinco) minutos após o encerramento dos lances do respectivo item, sob pena de preclusão;</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 xml:space="preserve">IV – não ocorrendo a contratação </w:t>
      </w:r>
      <w:proofErr w:type="gramStart"/>
      <w:r w:rsidRPr="0076370D">
        <w:rPr>
          <w:rFonts w:ascii="Times New Roman" w:hAnsi="Times New Roman"/>
          <w:sz w:val="24"/>
          <w:szCs w:val="24"/>
        </w:rPr>
        <w:t xml:space="preserve">da </w:t>
      </w:r>
      <w:r w:rsidRPr="0076370D">
        <w:rPr>
          <w:rFonts w:ascii="Times New Roman" w:hAnsi="Times New Roman"/>
          <w:b/>
          <w:sz w:val="24"/>
          <w:szCs w:val="24"/>
          <w:u w:val="single"/>
        </w:rPr>
        <w:t>MICROEMPRESAS</w:t>
      </w:r>
      <w:proofErr w:type="gramEnd"/>
      <w:r w:rsidRPr="0076370D">
        <w:rPr>
          <w:rFonts w:ascii="Times New Roman" w:hAnsi="Times New Roman"/>
          <w:sz w:val="24"/>
          <w:szCs w:val="24"/>
        </w:rPr>
        <w:t xml:space="preserve"> E</w:t>
      </w:r>
      <w:r w:rsidRPr="0076370D">
        <w:rPr>
          <w:rFonts w:ascii="Times New Roman" w:hAnsi="Times New Roman"/>
          <w:b/>
          <w:sz w:val="24"/>
          <w:szCs w:val="24"/>
          <w:u w:val="single"/>
        </w:rPr>
        <w:t>EMPRESAS DE PEQUENO PORTE</w:t>
      </w:r>
      <w:r w:rsidRPr="0076370D">
        <w:rPr>
          <w:rFonts w:ascii="Times New Roman" w:hAnsi="Times New Roman"/>
          <w:sz w:val="24"/>
          <w:szCs w:val="24"/>
        </w:rPr>
        <w:t>, na forma do item 6.12.2, III, será declarada vencedora a próxima microempresa ou empresa de pequeno porte da ordem de classificação do item 6.12.2, I, que tenha manifestado lance de desempate, e assim sucessivamente;</w:t>
      </w:r>
    </w:p>
    <w:p w:rsidR="000772A0" w:rsidRPr="0076370D" w:rsidRDefault="000772A0" w:rsidP="000772A0">
      <w:pPr>
        <w:pStyle w:val="Corpodetexto3"/>
        <w:spacing w:after="0" w:line="276" w:lineRule="auto"/>
        <w:rPr>
          <w:rFonts w:ascii="Times New Roman" w:hAnsi="Times New Roman"/>
          <w:sz w:val="24"/>
          <w:szCs w:val="24"/>
        </w:rPr>
      </w:pPr>
      <w:r w:rsidRPr="0076370D">
        <w:rPr>
          <w:rFonts w:ascii="Times New Roman" w:hAnsi="Times New Roman"/>
          <w:sz w:val="24"/>
          <w:szCs w:val="24"/>
        </w:rPr>
        <w:t>V – no caso de equivalência dos valores apresentados pelas microempresas e empresas de pequeno porte que se encontrem no intervalo previsto no item 6.12.1, será realizado sorteio entre elas para fins de ordenação das ofertas.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6.13 - O pregoeiro poderá negociar diretamente com o proponente que apresentou o menor preço, por item, para que seja obtido preço ainda melhor.</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 xml:space="preserve">6.14 - Será aberto o envelope contendo a documentação de habilitação do licitante que tiver formulado a proposta de menor preço, para confirmação das suas condições </w:t>
      </w:r>
      <w:proofErr w:type="spellStart"/>
      <w:r w:rsidRPr="0076370D">
        <w:t>habilitatórias</w:t>
      </w:r>
      <w:proofErr w:type="spellEnd"/>
      <w:r w:rsidRPr="0076370D">
        <w:t>.</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6.15 - No caso de inabilitação do proponente que tiver apresentado a melhor oferta, serão analisados os documentos </w:t>
      </w:r>
      <w:proofErr w:type="spellStart"/>
      <w:r w:rsidRPr="0076370D">
        <w:t>habilitatórios</w:t>
      </w:r>
      <w:proofErr w:type="spellEnd"/>
      <w:r w:rsidRPr="0076370D">
        <w:t xml:space="preserve"> do licitante da proposta de segundo menor preço, e assim sucessivamente, até que um licitante atenda às condições fixadas neste instrumento convocatório.</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6.16 - Verificado o atendimento das exigências </w:t>
      </w:r>
      <w:proofErr w:type="spellStart"/>
      <w:r w:rsidRPr="0076370D">
        <w:t>habilitatórias</w:t>
      </w:r>
      <w:proofErr w:type="spellEnd"/>
      <w:r w:rsidRPr="0076370D">
        <w:t>, será declarada a ordem de classificação dos licitantes, por item.</w:t>
      </w:r>
    </w:p>
    <w:p w:rsidR="000772A0" w:rsidRPr="0076370D" w:rsidRDefault="000772A0" w:rsidP="000772A0">
      <w:pPr>
        <w:spacing w:line="276" w:lineRule="auto"/>
        <w:jc w:val="both"/>
      </w:pPr>
      <w:r w:rsidRPr="0076370D">
        <w:t>6.16.1 - Será declarado vencedor o licitante que ocupar o primeiro lugar em cada item.</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 xml:space="preserve">6.17 - O pregoeiro manterá em seu poder os envelopes com a documentação dos demais licitantes, pelo prazo de 10 (dez) dias, após a homologação da Licitação, devendo as empresas retirá-los neste período, sob pena de </w:t>
      </w:r>
      <w:proofErr w:type="spellStart"/>
      <w:r w:rsidRPr="0076370D">
        <w:t>inutilização</w:t>
      </w:r>
      <w:proofErr w:type="spellEnd"/>
      <w:r w:rsidRPr="0076370D">
        <w:t xml:space="preserve"> dos mesmos.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6.18 - Da sessão pública será lavrada ata circunstanciada, devendo esta ser assinada pelo pregoeiro, pela Equipe de Apoio e por todos os licitantes presentes.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6.19 - Todos os documentos e as propostas deverão ser rubricados pelo pregoeiro, pela Equipe de Apoio e pelos representantes das licitantes que estiverem presentes.</w:t>
      </w: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r w:rsidRPr="0076370D">
        <w:rPr>
          <w:b/>
        </w:rPr>
        <w:t xml:space="preserve">7 </w:t>
      </w:r>
      <w:r w:rsidRPr="0076370D">
        <w:t>-</w:t>
      </w:r>
      <w:r w:rsidRPr="0076370D">
        <w:rPr>
          <w:b/>
        </w:rPr>
        <w:t xml:space="preserve"> CRITÉRIOS DE JULGAMENTO E ADJUDICAÇÃO</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 xml:space="preserve">7.1 - A presente Licitação será adjudicada à licitante que apresentar proposta de </w:t>
      </w:r>
      <w:r w:rsidRPr="0076370D">
        <w:rPr>
          <w:b/>
        </w:rPr>
        <w:t>MENOR PREÇO POR ITEM</w:t>
      </w:r>
      <w:r w:rsidRPr="0076370D">
        <w:t>, desde que atendidas às exigências deste Edital.</w:t>
      </w:r>
    </w:p>
    <w:p w:rsidR="000772A0" w:rsidRPr="0076370D" w:rsidRDefault="000772A0" w:rsidP="000772A0">
      <w:pPr>
        <w:spacing w:line="276" w:lineRule="auto"/>
        <w:jc w:val="both"/>
      </w:pPr>
    </w:p>
    <w:p w:rsidR="000772A0" w:rsidRPr="0076370D" w:rsidRDefault="000772A0" w:rsidP="000772A0">
      <w:pPr>
        <w:spacing w:line="276" w:lineRule="auto"/>
        <w:jc w:val="both"/>
        <w:rPr>
          <w:bCs/>
        </w:rPr>
      </w:pPr>
      <w:r w:rsidRPr="0076370D">
        <w:t>7.2 -</w:t>
      </w:r>
      <w:r w:rsidRPr="0076370D">
        <w:rPr>
          <w:bCs/>
        </w:rPr>
        <w:t xml:space="preserve"> Após a fase de lances, será desclassificada proposta com valor superior ao valor máximo fixado. </w:t>
      </w:r>
    </w:p>
    <w:p w:rsidR="000772A0" w:rsidRPr="0076370D" w:rsidRDefault="000772A0" w:rsidP="000772A0">
      <w:pPr>
        <w:spacing w:line="276" w:lineRule="auto"/>
        <w:jc w:val="both"/>
        <w:rPr>
          <w:bCs/>
        </w:rPr>
      </w:pPr>
    </w:p>
    <w:p w:rsidR="000772A0" w:rsidRPr="0076370D" w:rsidRDefault="000772A0" w:rsidP="000772A0">
      <w:pPr>
        <w:spacing w:line="276" w:lineRule="auto"/>
        <w:jc w:val="both"/>
        <w:rPr>
          <w:b/>
        </w:rPr>
      </w:pPr>
      <w:r w:rsidRPr="0076370D">
        <w:rPr>
          <w:b/>
        </w:rPr>
        <w:t xml:space="preserve">8 </w:t>
      </w:r>
      <w:proofErr w:type="gramStart"/>
      <w:r w:rsidRPr="0076370D">
        <w:rPr>
          <w:b/>
        </w:rPr>
        <w:t>–IMPUGNAÇÃO</w:t>
      </w:r>
      <w:proofErr w:type="gramEnd"/>
      <w:r w:rsidRPr="0076370D">
        <w:rPr>
          <w:b/>
        </w:rPr>
        <w:t xml:space="preserve"> AO EDITAL</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t xml:space="preserve">8.1 – Decairá do direito de impugnar os termos deste Edital aquele que não o fizer até </w:t>
      </w:r>
      <w:proofErr w:type="gramStart"/>
      <w:r w:rsidRPr="0076370D">
        <w:t>2</w:t>
      </w:r>
      <w:proofErr w:type="gramEnd"/>
      <w:r w:rsidRPr="0076370D">
        <w:t xml:space="preserve"> (dois) dias úteis antes da data designada para a realização do Pregão, apontando de forma clara e objetiva as falhas e/ou irregularidades que entende viciarem o mesmo.</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8.2 – Caberá o pregoeiro decidir, no prazo de 48 (quarenta e oito) horas, sobre a impugnação interposta.</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8.3 – Se procedente e acolhida </w:t>
      </w:r>
      <w:proofErr w:type="gramStart"/>
      <w:r w:rsidRPr="0076370D">
        <w:t>a</w:t>
      </w:r>
      <w:proofErr w:type="gramEnd"/>
      <w:r w:rsidRPr="0076370D">
        <w:t xml:space="preserve"> impugnação do Edital, seus vícios serão sanados e nova data será designada para a realização do certame.  </w:t>
      </w:r>
    </w:p>
    <w:p w:rsidR="000772A0" w:rsidRPr="0076370D" w:rsidRDefault="000772A0" w:rsidP="000772A0">
      <w:pPr>
        <w:spacing w:line="276" w:lineRule="auto"/>
        <w:jc w:val="both"/>
      </w:pPr>
    </w:p>
    <w:p w:rsidR="000772A0" w:rsidRPr="0076370D" w:rsidRDefault="000772A0" w:rsidP="000772A0">
      <w:pPr>
        <w:spacing w:line="276" w:lineRule="auto"/>
        <w:jc w:val="both"/>
      </w:pPr>
    </w:p>
    <w:p w:rsidR="000772A0" w:rsidRPr="0076370D" w:rsidRDefault="000772A0" w:rsidP="000772A0">
      <w:pPr>
        <w:spacing w:line="276" w:lineRule="auto"/>
        <w:jc w:val="both"/>
        <w:rPr>
          <w:b/>
        </w:rPr>
      </w:pPr>
      <w:r w:rsidRPr="0076370D">
        <w:rPr>
          <w:b/>
          <w:bCs/>
        </w:rPr>
        <w:t xml:space="preserve">9 – </w:t>
      </w:r>
      <w:r w:rsidRPr="0076370D">
        <w:rPr>
          <w:b/>
        </w:rPr>
        <w:t>RECURSOS E PENALIDADES ADMINISTRATIVAS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9.1 -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lastRenderedPageBreak/>
        <w:t xml:space="preserve">9.2 - Não sendo interpostos recursos, o pregoeiro adjudicará o objeto do certame à empresa declarada vencedora, por item, sendo submetido este resultado </w:t>
      </w:r>
      <w:proofErr w:type="gramStart"/>
      <w:r w:rsidRPr="0076370D">
        <w:t>ao(</w:t>
      </w:r>
      <w:proofErr w:type="gramEnd"/>
      <w:r w:rsidRPr="0076370D">
        <w:t>a) Prefeito Municipal para homologação.</w:t>
      </w:r>
    </w:p>
    <w:p w:rsidR="000772A0" w:rsidRPr="0076370D" w:rsidRDefault="000772A0" w:rsidP="000772A0">
      <w:pPr>
        <w:spacing w:line="276" w:lineRule="auto"/>
        <w:ind w:firstLine="1440"/>
        <w:jc w:val="both"/>
        <w:rPr>
          <w:highlight w:val="green"/>
        </w:rPr>
      </w:pPr>
    </w:p>
    <w:p w:rsidR="000772A0" w:rsidRPr="0076370D" w:rsidRDefault="000772A0" w:rsidP="000772A0">
      <w:pPr>
        <w:spacing w:line="276" w:lineRule="auto"/>
        <w:jc w:val="both"/>
      </w:pPr>
      <w:r w:rsidRPr="0076370D">
        <w:t xml:space="preserve">9.3 - O(s) recurso(s), porventura interposto(s), não </w:t>
      </w:r>
      <w:proofErr w:type="gramStart"/>
      <w:r w:rsidRPr="0076370D">
        <w:t>terá(</w:t>
      </w:r>
      <w:proofErr w:type="spellStart"/>
      <w:proofErr w:type="gramEnd"/>
      <w:r w:rsidRPr="0076370D">
        <w:t>ão</w:t>
      </w:r>
      <w:proofErr w:type="spellEnd"/>
      <w:r w:rsidRPr="0076370D">
        <w:t>) efeito suspensivo e será(</w:t>
      </w:r>
      <w:proofErr w:type="spellStart"/>
      <w:r w:rsidRPr="0076370D">
        <w:t>ão</w:t>
      </w:r>
      <w:proofErr w:type="spellEnd"/>
      <w:r w:rsidRPr="0076370D">
        <w:t xml:space="preserve">) dirigido(s) ao(a) Exmo. Prefeito Municipal, por intermédio do pregoeiro, o qual poderá reconsiderar sua decisão, em 05 (cinco) dias ou, nesse período, encaminhá-lo(s) </w:t>
      </w:r>
      <w:proofErr w:type="gramStart"/>
      <w:r w:rsidRPr="0076370D">
        <w:t>ao(</w:t>
      </w:r>
      <w:proofErr w:type="gramEnd"/>
      <w:r w:rsidRPr="0076370D">
        <w:t>a) Prefeito Municipal, devidamente informado(s), para apreciação e decisão, no mesmo prazo.</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 xml:space="preserve">9.4 - Decididos os recursos eventualmente interpostos, será o resultado da Licitação submetido </w:t>
      </w:r>
      <w:proofErr w:type="gramStart"/>
      <w:r w:rsidRPr="0076370D">
        <w:t>ao(</w:t>
      </w:r>
      <w:proofErr w:type="gramEnd"/>
      <w:r w:rsidRPr="0076370D">
        <w:t>a) Exmo. Prefeito Municipal para o procedimento de homologação com a devida adjudicação do objeto desta Licitação à(s) vencedora(s).</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9.5 – As penalidades serão aplicadas por inadimplência total ou parcial, conforme determina o Decreto Municipal</w:t>
      </w:r>
      <w:r w:rsidRPr="0076370D">
        <w:rPr>
          <w:color w:val="000000"/>
        </w:rPr>
        <w:t xml:space="preserve">, que regulamenta a </w:t>
      </w:r>
      <w:r w:rsidRPr="0076370D">
        <w:rPr>
          <w:bCs/>
          <w:color w:val="000000"/>
        </w:rPr>
        <w:t>aplicação de sanções administrativas em Licitações e Contratos Administrativos.</w:t>
      </w:r>
    </w:p>
    <w:p w:rsidR="000772A0" w:rsidRPr="0076370D" w:rsidRDefault="000772A0" w:rsidP="000772A0">
      <w:pPr>
        <w:autoSpaceDE w:val="0"/>
        <w:autoSpaceDN w:val="0"/>
        <w:adjustRightInd w:val="0"/>
        <w:spacing w:line="276" w:lineRule="auto"/>
        <w:jc w:val="both"/>
        <w:rPr>
          <w:bCs/>
          <w:color w:val="000000"/>
        </w:rPr>
      </w:pPr>
    </w:p>
    <w:p w:rsidR="000772A0" w:rsidRPr="0076370D" w:rsidRDefault="000772A0" w:rsidP="000772A0">
      <w:pPr>
        <w:autoSpaceDE w:val="0"/>
        <w:autoSpaceDN w:val="0"/>
        <w:adjustRightInd w:val="0"/>
        <w:spacing w:line="276" w:lineRule="auto"/>
        <w:jc w:val="both"/>
        <w:rPr>
          <w:bCs/>
          <w:color w:val="000000"/>
        </w:rPr>
      </w:pPr>
    </w:p>
    <w:p w:rsidR="000772A0" w:rsidRPr="0076370D" w:rsidRDefault="000772A0" w:rsidP="000772A0">
      <w:pPr>
        <w:spacing w:line="276" w:lineRule="auto"/>
        <w:jc w:val="both"/>
        <w:rPr>
          <w:b/>
          <w:color w:val="000000"/>
        </w:rPr>
      </w:pPr>
      <w:r w:rsidRPr="0076370D">
        <w:rPr>
          <w:b/>
          <w:color w:val="000000"/>
        </w:rPr>
        <w:t>10 - SANÇÕES PARA O CASO DE INADIMPLEMENTO</w:t>
      </w:r>
    </w:p>
    <w:p w:rsidR="000772A0" w:rsidRPr="0076370D" w:rsidRDefault="000772A0" w:rsidP="000772A0">
      <w:pPr>
        <w:spacing w:line="276" w:lineRule="auto"/>
        <w:jc w:val="both"/>
        <w:rPr>
          <w:color w:val="000000"/>
        </w:rPr>
      </w:pPr>
    </w:p>
    <w:p w:rsidR="000772A0" w:rsidRPr="0076370D" w:rsidRDefault="000772A0" w:rsidP="000772A0">
      <w:pPr>
        <w:spacing w:line="276" w:lineRule="auto"/>
        <w:jc w:val="both"/>
        <w:rPr>
          <w:color w:val="000000"/>
        </w:rPr>
      </w:pPr>
      <w:r w:rsidRPr="0076370D">
        <w:rPr>
          <w:color w:val="000000"/>
        </w:rPr>
        <w:t>10.1 - Pela inexecução total ou parcial da ata de registro de preços o Município de Lacerdópolis poderá, garantida prévia defesa, além da rescisão, aplicar à licitante vencedora as sanções previstas no art. 87 da lei 8.666/93, quais sejam:</w:t>
      </w:r>
    </w:p>
    <w:p w:rsidR="000772A0" w:rsidRPr="0076370D" w:rsidRDefault="000772A0" w:rsidP="000772A0">
      <w:pPr>
        <w:spacing w:line="276" w:lineRule="auto"/>
        <w:jc w:val="both"/>
        <w:rPr>
          <w:color w:val="000000"/>
        </w:rPr>
      </w:pPr>
      <w:r w:rsidRPr="0076370D">
        <w:rPr>
          <w:color w:val="000000"/>
        </w:rPr>
        <w:t>a) Advertência;</w:t>
      </w:r>
    </w:p>
    <w:p w:rsidR="000772A0" w:rsidRPr="0076370D" w:rsidRDefault="000772A0" w:rsidP="000772A0">
      <w:pPr>
        <w:spacing w:line="276" w:lineRule="auto"/>
        <w:jc w:val="both"/>
        <w:rPr>
          <w:color w:val="000000"/>
        </w:rPr>
      </w:pPr>
      <w:r w:rsidRPr="0076370D">
        <w:rPr>
          <w:color w:val="000000"/>
        </w:rPr>
        <w:t>b) Multa;</w:t>
      </w:r>
    </w:p>
    <w:p w:rsidR="000772A0" w:rsidRPr="0076370D" w:rsidRDefault="000772A0" w:rsidP="000772A0">
      <w:pPr>
        <w:spacing w:line="276" w:lineRule="auto"/>
        <w:jc w:val="both"/>
        <w:rPr>
          <w:color w:val="000000"/>
        </w:rPr>
      </w:pPr>
      <w:r w:rsidRPr="0076370D">
        <w:rPr>
          <w:color w:val="000000"/>
        </w:rPr>
        <w:t>c) Suspensão temporária de participação em licitações e impedimento de contratar com a Administração Pública, por prazo não superior a dois anos;</w:t>
      </w:r>
    </w:p>
    <w:p w:rsidR="000772A0" w:rsidRPr="0076370D" w:rsidRDefault="000772A0" w:rsidP="000772A0">
      <w:pPr>
        <w:spacing w:line="276" w:lineRule="auto"/>
        <w:jc w:val="both"/>
        <w:rPr>
          <w:color w:val="000000"/>
        </w:rPr>
      </w:pPr>
      <w:r w:rsidRPr="0076370D">
        <w:rPr>
          <w:color w:val="000000"/>
        </w:rPr>
        <w:t>d) Declaração de inidoneidade para licitar ou contratar com a Administração Pública.</w:t>
      </w:r>
    </w:p>
    <w:p w:rsidR="000772A0" w:rsidRPr="0076370D" w:rsidRDefault="000772A0" w:rsidP="000772A0">
      <w:pPr>
        <w:spacing w:line="276" w:lineRule="auto"/>
        <w:jc w:val="both"/>
        <w:rPr>
          <w:color w:val="000000"/>
        </w:rPr>
      </w:pPr>
    </w:p>
    <w:p w:rsidR="000772A0" w:rsidRPr="0076370D" w:rsidRDefault="000772A0" w:rsidP="000772A0">
      <w:pPr>
        <w:spacing w:line="276" w:lineRule="auto"/>
        <w:jc w:val="both"/>
        <w:rPr>
          <w:color w:val="000000"/>
        </w:rPr>
      </w:pPr>
      <w:r w:rsidRPr="0076370D">
        <w:rPr>
          <w:color w:val="000000"/>
        </w:rPr>
        <w:t>10.2 - Poderá ser aplicada multa indenizatória de 10% sobre o valor total contratado, quando a credenciada:</w:t>
      </w:r>
    </w:p>
    <w:p w:rsidR="000772A0" w:rsidRPr="0076370D" w:rsidRDefault="000772A0" w:rsidP="000772A0">
      <w:pPr>
        <w:spacing w:line="276" w:lineRule="auto"/>
        <w:jc w:val="both"/>
        <w:rPr>
          <w:color w:val="000000"/>
        </w:rPr>
      </w:pPr>
      <w:r w:rsidRPr="0076370D">
        <w:rPr>
          <w:color w:val="000000"/>
        </w:rPr>
        <w:t>a) Prestar informações inexatas ou causar embaraços à fiscalização e/ou controle dos serviços;</w:t>
      </w:r>
    </w:p>
    <w:p w:rsidR="000772A0" w:rsidRPr="0076370D" w:rsidRDefault="000772A0" w:rsidP="000772A0">
      <w:pPr>
        <w:spacing w:line="276" w:lineRule="auto"/>
        <w:jc w:val="both"/>
        <w:rPr>
          <w:color w:val="000000"/>
        </w:rPr>
      </w:pPr>
      <w:r w:rsidRPr="0076370D">
        <w:rPr>
          <w:color w:val="000000"/>
        </w:rPr>
        <w:t>b) Executar os serviços em desacordo com as normas técnicas ou especificações, independente da obrigação de fazer as correções necessárias às suas expensas;</w:t>
      </w:r>
    </w:p>
    <w:p w:rsidR="000772A0" w:rsidRPr="0076370D" w:rsidRDefault="000772A0" w:rsidP="000772A0">
      <w:pPr>
        <w:spacing w:line="276" w:lineRule="auto"/>
        <w:jc w:val="both"/>
        <w:rPr>
          <w:color w:val="000000"/>
        </w:rPr>
      </w:pPr>
      <w:r w:rsidRPr="0076370D">
        <w:rPr>
          <w:color w:val="000000"/>
        </w:rPr>
        <w:t>c) Desatender as determinações do Município e suas secretarias;</w:t>
      </w:r>
    </w:p>
    <w:p w:rsidR="000772A0" w:rsidRPr="0076370D" w:rsidRDefault="000772A0" w:rsidP="000772A0">
      <w:pPr>
        <w:spacing w:line="276" w:lineRule="auto"/>
        <w:jc w:val="both"/>
        <w:rPr>
          <w:color w:val="000000"/>
        </w:rPr>
      </w:pPr>
      <w:r w:rsidRPr="0076370D">
        <w:rPr>
          <w:color w:val="000000"/>
        </w:rPr>
        <w:t>d) Cometer qualquer infração às normas legais federais, estaduais e municipais;</w:t>
      </w:r>
    </w:p>
    <w:p w:rsidR="000772A0" w:rsidRPr="0076370D" w:rsidRDefault="000772A0" w:rsidP="000772A0">
      <w:pPr>
        <w:spacing w:line="276" w:lineRule="auto"/>
        <w:jc w:val="both"/>
        <w:rPr>
          <w:color w:val="000000"/>
        </w:rPr>
      </w:pPr>
      <w:r w:rsidRPr="0076370D">
        <w:rPr>
          <w:color w:val="000000"/>
        </w:rPr>
        <w:t>e) Não iniciar, sem justa causa, a execução do Termo de Credenciamento no prazo fixado;</w:t>
      </w:r>
    </w:p>
    <w:p w:rsidR="000772A0" w:rsidRPr="0076370D" w:rsidRDefault="000772A0" w:rsidP="000772A0">
      <w:pPr>
        <w:spacing w:line="276" w:lineRule="auto"/>
        <w:jc w:val="both"/>
        <w:rPr>
          <w:color w:val="000000"/>
        </w:rPr>
      </w:pPr>
      <w:r w:rsidRPr="0076370D">
        <w:rPr>
          <w:color w:val="000000"/>
        </w:rPr>
        <w:t>f) Não executar, sem justa causa, a totalidade ou parte do objeto contratado;</w:t>
      </w:r>
    </w:p>
    <w:p w:rsidR="000772A0" w:rsidRPr="0076370D" w:rsidRDefault="000772A0" w:rsidP="000772A0">
      <w:pPr>
        <w:spacing w:line="276" w:lineRule="auto"/>
        <w:jc w:val="both"/>
        <w:rPr>
          <w:color w:val="000000"/>
        </w:rPr>
      </w:pPr>
      <w:r w:rsidRPr="0076370D">
        <w:rPr>
          <w:color w:val="000000"/>
        </w:rPr>
        <w:t>g) Praticar por ação ou omissão, qualquer ato que, por imprudência, imperícia, negligência, dolo ou má fé, venha causar danos ao Município, usuários e/ou a terceiros, independente da obrigação em reparar os danos causados.</w:t>
      </w:r>
    </w:p>
    <w:p w:rsidR="000772A0" w:rsidRPr="0076370D" w:rsidRDefault="000772A0" w:rsidP="000772A0">
      <w:pPr>
        <w:spacing w:line="276" w:lineRule="auto"/>
        <w:jc w:val="both"/>
        <w:rPr>
          <w:color w:val="000000"/>
        </w:rPr>
      </w:pPr>
    </w:p>
    <w:p w:rsidR="000772A0" w:rsidRPr="0076370D" w:rsidRDefault="000772A0" w:rsidP="000772A0">
      <w:pPr>
        <w:spacing w:line="276" w:lineRule="auto"/>
        <w:jc w:val="both"/>
        <w:rPr>
          <w:color w:val="000000"/>
        </w:rPr>
      </w:pPr>
      <w:r w:rsidRPr="0076370D">
        <w:rPr>
          <w:color w:val="000000"/>
        </w:rPr>
        <w:lastRenderedPageBreak/>
        <w:t>10.3 - As multas poderão ser aplicadas reiteradamente e em dobro, sempre que se repetir o motivo.</w:t>
      </w:r>
    </w:p>
    <w:p w:rsidR="000772A0" w:rsidRPr="0076370D" w:rsidRDefault="000772A0" w:rsidP="000772A0">
      <w:pPr>
        <w:spacing w:line="276" w:lineRule="auto"/>
        <w:jc w:val="both"/>
        <w:rPr>
          <w:color w:val="000000"/>
        </w:rPr>
      </w:pPr>
    </w:p>
    <w:p w:rsidR="000772A0" w:rsidRPr="0076370D" w:rsidRDefault="000772A0" w:rsidP="000772A0">
      <w:pPr>
        <w:spacing w:line="276" w:lineRule="auto"/>
        <w:jc w:val="both"/>
        <w:rPr>
          <w:color w:val="000000"/>
        </w:rPr>
      </w:pPr>
      <w:r w:rsidRPr="0076370D">
        <w:rPr>
          <w:color w:val="000000"/>
        </w:rPr>
        <w:t>10.4 - As multas aplicadas serão descontadas dos pagamentos devidos à licitante vencedora, a critério exclusivo do Município de Lacerdópolis, e quando for o caso, cobradas judicialmente.</w:t>
      </w:r>
    </w:p>
    <w:p w:rsidR="000772A0" w:rsidRPr="0076370D" w:rsidRDefault="000772A0" w:rsidP="000772A0">
      <w:pPr>
        <w:pStyle w:val="Corpodetexto21"/>
        <w:tabs>
          <w:tab w:val="clear" w:pos="0"/>
        </w:tabs>
        <w:spacing w:line="276" w:lineRule="auto"/>
        <w:rPr>
          <w:rFonts w:ascii="Times New Roman" w:hAnsi="Times New Roman"/>
          <w:szCs w:val="24"/>
        </w:rPr>
      </w:pPr>
    </w:p>
    <w:p w:rsidR="000772A0" w:rsidRPr="0076370D" w:rsidRDefault="000772A0" w:rsidP="000772A0">
      <w:pPr>
        <w:pStyle w:val="Corpodetexto21"/>
        <w:tabs>
          <w:tab w:val="clear" w:pos="0"/>
        </w:tabs>
        <w:spacing w:line="276" w:lineRule="auto"/>
        <w:rPr>
          <w:rFonts w:ascii="Times New Roman" w:hAnsi="Times New Roman"/>
          <w:b/>
          <w:szCs w:val="24"/>
        </w:rPr>
      </w:pPr>
      <w:r w:rsidRPr="0076370D">
        <w:rPr>
          <w:rFonts w:ascii="Times New Roman" w:hAnsi="Times New Roman"/>
          <w:b/>
          <w:szCs w:val="24"/>
        </w:rPr>
        <w:t>11</w:t>
      </w:r>
      <w:r w:rsidRPr="0076370D">
        <w:rPr>
          <w:rFonts w:ascii="Times New Roman" w:hAnsi="Times New Roman"/>
          <w:szCs w:val="24"/>
        </w:rPr>
        <w:t>–</w:t>
      </w:r>
      <w:r w:rsidRPr="0076370D">
        <w:rPr>
          <w:rFonts w:ascii="Times New Roman" w:hAnsi="Times New Roman"/>
          <w:b/>
          <w:szCs w:val="24"/>
        </w:rPr>
        <w:t>CRITÉRIOS DE PAGAMENTO E REAJUSTE</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 xml:space="preserve">11.1 - O pagamento será realizado </w:t>
      </w:r>
      <w:r w:rsidRPr="0076370D">
        <w:fldChar w:fldCharType="begin"/>
      </w:r>
      <w:r w:rsidRPr="0076370D">
        <w:instrText xml:space="preserve"> DOCVARIABLE "FormaPgto" \* MERGEFORMAT </w:instrText>
      </w:r>
      <w:r w:rsidRPr="0076370D">
        <w:fldChar w:fldCharType="separate"/>
      </w:r>
      <w:r w:rsidRPr="0076370D">
        <w:rPr>
          <w:spacing w:val="-3"/>
        </w:rPr>
        <w:t xml:space="preserve">até o 10º dia útil do mês </w:t>
      </w:r>
      <w:proofErr w:type="spellStart"/>
      <w:r w:rsidRPr="0076370D">
        <w:rPr>
          <w:spacing w:val="-3"/>
        </w:rPr>
        <w:t>subsequente</w:t>
      </w:r>
      <w:proofErr w:type="spellEnd"/>
      <w:r w:rsidRPr="0076370D">
        <w:rPr>
          <w:spacing w:val="-3"/>
        </w:rPr>
        <w:t xml:space="preserve"> ao fornecimento dos produtos</w:t>
      </w:r>
      <w:r w:rsidRPr="0076370D">
        <w:fldChar w:fldCharType="end"/>
      </w:r>
      <w:r w:rsidRPr="0076370D">
        <w:t xml:space="preserve"> e mediante apresentação de nota fiscal e comprovante de entrega no verso da mesma, sem rasuras.</w:t>
      </w:r>
    </w:p>
    <w:p w:rsidR="000772A0" w:rsidRPr="0076370D" w:rsidRDefault="000772A0" w:rsidP="000772A0">
      <w:pPr>
        <w:spacing w:line="276" w:lineRule="auto"/>
        <w:jc w:val="both"/>
      </w:pPr>
    </w:p>
    <w:p w:rsidR="000772A0" w:rsidRPr="0076370D" w:rsidRDefault="000772A0" w:rsidP="000772A0">
      <w:pPr>
        <w:spacing w:line="276" w:lineRule="auto"/>
        <w:jc w:val="both"/>
      </w:pPr>
      <w:r w:rsidRPr="0076370D">
        <w:t>11.2 - O número do CNPJ - Cadastro Nacional de Pessoa Jurídica - constante das notas fiscais deverá ser aquele fornecido na fase de habilitação.</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11.3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772A0" w:rsidRPr="0076370D" w:rsidRDefault="000772A0" w:rsidP="000772A0">
      <w:pPr>
        <w:spacing w:line="276" w:lineRule="auto"/>
        <w:jc w:val="both"/>
      </w:pPr>
    </w:p>
    <w:p w:rsidR="000772A0" w:rsidRPr="0076370D" w:rsidRDefault="000772A0" w:rsidP="000772A0">
      <w:pPr>
        <w:jc w:val="both"/>
      </w:pPr>
      <w:r w:rsidRPr="0076370D">
        <w:t>11.4 - O valor proposto não será reajustado, salvo na hipótese de aplicação de</w:t>
      </w:r>
      <w:r w:rsidRPr="0076370D">
        <w:rPr>
          <w:snapToGrid w:val="0"/>
        </w:rPr>
        <w:t xml:space="preserve"> ocorrência que justifique a aplicação da alínea “d” do inciso II do artigo 65 da Lei n. 8.666, de 21 de junho de 1993, atualizada.</w:t>
      </w:r>
    </w:p>
    <w:p w:rsidR="000772A0" w:rsidRPr="0076370D" w:rsidRDefault="000772A0" w:rsidP="000772A0">
      <w:pPr>
        <w:jc w:val="both"/>
      </w:pPr>
    </w:p>
    <w:p w:rsidR="000772A0" w:rsidRPr="0076370D" w:rsidRDefault="000772A0" w:rsidP="000772A0">
      <w:pPr>
        <w:spacing w:line="276" w:lineRule="auto"/>
        <w:jc w:val="both"/>
      </w:pPr>
      <w:r w:rsidRPr="0076370D">
        <w:t>11.5 - A proposta terá vigência mínima de 60 (sessenta) dias contados da abertura do Pregão.</w:t>
      </w:r>
    </w:p>
    <w:p w:rsidR="000772A0" w:rsidRPr="0076370D" w:rsidRDefault="000772A0" w:rsidP="000772A0">
      <w:pPr>
        <w:suppressAutoHyphens/>
        <w:spacing w:line="276" w:lineRule="auto"/>
        <w:jc w:val="both"/>
        <w:rPr>
          <w:b/>
          <w:bCs/>
          <w:spacing w:val="-3"/>
        </w:rPr>
      </w:pPr>
    </w:p>
    <w:p w:rsidR="000772A0" w:rsidRPr="0076370D" w:rsidRDefault="000772A0" w:rsidP="000772A0">
      <w:pPr>
        <w:suppressAutoHyphens/>
        <w:spacing w:line="276" w:lineRule="auto"/>
        <w:jc w:val="both"/>
        <w:rPr>
          <w:b/>
          <w:bCs/>
          <w:spacing w:val="-3"/>
        </w:rPr>
      </w:pPr>
    </w:p>
    <w:p w:rsidR="000772A0" w:rsidRPr="0076370D" w:rsidRDefault="000772A0" w:rsidP="000772A0">
      <w:pPr>
        <w:suppressAutoHyphens/>
        <w:spacing w:line="276" w:lineRule="auto"/>
        <w:jc w:val="both"/>
        <w:rPr>
          <w:b/>
          <w:spacing w:val="-3"/>
        </w:rPr>
      </w:pPr>
      <w:r w:rsidRPr="0076370D">
        <w:rPr>
          <w:b/>
          <w:bCs/>
          <w:spacing w:val="-3"/>
        </w:rPr>
        <w:t xml:space="preserve">12 - </w:t>
      </w:r>
      <w:r w:rsidRPr="0076370D">
        <w:rPr>
          <w:b/>
          <w:spacing w:val="-3"/>
        </w:rPr>
        <w:t>ADMINISTRAÇÃO E FISCALIZAÇÃO DO CONTRATO</w:t>
      </w:r>
    </w:p>
    <w:p w:rsidR="000772A0" w:rsidRPr="0076370D" w:rsidRDefault="000772A0" w:rsidP="000772A0">
      <w:pPr>
        <w:suppressAutoHyphens/>
        <w:spacing w:line="276" w:lineRule="auto"/>
        <w:jc w:val="both"/>
        <w:rPr>
          <w:b/>
          <w:spacing w:val="-3"/>
        </w:rPr>
      </w:pP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rPr>
        <w:t>A execução deste Contrato será administrada e fiscalizada pelo Secretário.</w:t>
      </w:r>
    </w:p>
    <w:p w:rsidR="000772A0" w:rsidRPr="0076370D" w:rsidRDefault="000772A0" w:rsidP="000772A0">
      <w:pPr>
        <w:widowControl w:val="0"/>
        <w:spacing w:line="276" w:lineRule="auto"/>
        <w:jc w:val="both"/>
        <w:rPr>
          <w:b/>
          <w:color w:val="000000"/>
        </w:rPr>
      </w:pPr>
    </w:p>
    <w:p w:rsidR="000772A0" w:rsidRPr="0076370D" w:rsidRDefault="000772A0" w:rsidP="000772A0">
      <w:pPr>
        <w:widowControl w:val="0"/>
        <w:spacing w:line="276" w:lineRule="auto"/>
        <w:jc w:val="both"/>
        <w:rPr>
          <w:b/>
          <w:color w:val="000000"/>
        </w:rPr>
      </w:pPr>
    </w:p>
    <w:p w:rsidR="000772A0" w:rsidRPr="0076370D" w:rsidRDefault="000772A0" w:rsidP="000772A0">
      <w:pPr>
        <w:jc w:val="both"/>
        <w:rPr>
          <w:b/>
        </w:rPr>
      </w:pPr>
      <w:proofErr w:type="gramStart"/>
      <w:r w:rsidRPr="0076370D">
        <w:rPr>
          <w:b/>
          <w:color w:val="000000"/>
        </w:rPr>
        <w:t xml:space="preserve">13 – </w:t>
      </w:r>
      <w:r w:rsidRPr="0076370D">
        <w:rPr>
          <w:b/>
        </w:rPr>
        <w:t>PRAZO</w:t>
      </w:r>
      <w:proofErr w:type="gramEnd"/>
      <w:r w:rsidRPr="0076370D">
        <w:rPr>
          <w:b/>
        </w:rPr>
        <w:t xml:space="preserve"> DE VALIDADE E CANCELAMENTO DO REGISTRO DE PREÇOS</w:t>
      </w:r>
    </w:p>
    <w:p w:rsidR="000772A0" w:rsidRPr="0076370D" w:rsidRDefault="000772A0" w:rsidP="000772A0">
      <w:pPr>
        <w:jc w:val="both"/>
      </w:pPr>
    </w:p>
    <w:p w:rsidR="000772A0" w:rsidRPr="0076370D" w:rsidRDefault="000772A0" w:rsidP="000772A0">
      <w:pPr>
        <w:jc w:val="both"/>
      </w:pPr>
      <w:r w:rsidRPr="0076370D">
        <w:t>13.1 - O prazo de validade do Registro de Preços será de 12 (doze) meses, contado a partir da data da publicação da respectiva Ata.</w:t>
      </w:r>
    </w:p>
    <w:p w:rsidR="000772A0" w:rsidRPr="0076370D" w:rsidRDefault="000772A0" w:rsidP="000772A0">
      <w:pPr>
        <w:jc w:val="both"/>
      </w:pPr>
    </w:p>
    <w:p w:rsidR="000772A0" w:rsidRPr="0076370D" w:rsidRDefault="000772A0" w:rsidP="000772A0">
      <w:pPr>
        <w:jc w:val="both"/>
      </w:pPr>
      <w:r w:rsidRPr="0076370D">
        <w:t>13.2 - O cancelamento do Registro de Preços ocorrerá nas hipóteses e condições previstas no Decreto Municipal nº 024/2011.</w:t>
      </w:r>
    </w:p>
    <w:p w:rsidR="000772A0" w:rsidRPr="0076370D" w:rsidRDefault="000772A0" w:rsidP="000772A0">
      <w:pPr>
        <w:jc w:val="both"/>
      </w:pPr>
    </w:p>
    <w:p w:rsidR="000772A0" w:rsidRPr="0076370D" w:rsidRDefault="000772A0" w:rsidP="000772A0">
      <w:pPr>
        <w:jc w:val="both"/>
      </w:pPr>
    </w:p>
    <w:p w:rsidR="000772A0" w:rsidRPr="0076370D" w:rsidRDefault="000772A0" w:rsidP="000772A0">
      <w:pPr>
        <w:jc w:val="both"/>
        <w:rPr>
          <w:b/>
        </w:rPr>
      </w:pPr>
      <w:r w:rsidRPr="0076370D">
        <w:rPr>
          <w:b/>
        </w:rPr>
        <w:t>14 - CONTRATAÇÕES</w:t>
      </w:r>
    </w:p>
    <w:p w:rsidR="000772A0" w:rsidRPr="0076370D" w:rsidRDefault="000772A0" w:rsidP="000772A0">
      <w:pPr>
        <w:jc w:val="both"/>
      </w:pPr>
    </w:p>
    <w:p w:rsidR="000772A0" w:rsidRPr="0076370D" w:rsidRDefault="000772A0" w:rsidP="000772A0">
      <w:pPr>
        <w:jc w:val="both"/>
      </w:pPr>
      <w:r w:rsidRPr="0076370D">
        <w:t>14.1 - Os fornecedores incluídos na Ata de Registro de Preços estarão obrigados a entregar os itens registrados de acordo com as respectivas propostas.</w:t>
      </w:r>
    </w:p>
    <w:p w:rsidR="000772A0" w:rsidRPr="0076370D" w:rsidRDefault="000772A0" w:rsidP="000772A0">
      <w:pPr>
        <w:jc w:val="both"/>
      </w:pPr>
    </w:p>
    <w:p w:rsidR="000772A0" w:rsidRPr="0076370D" w:rsidRDefault="000772A0" w:rsidP="000772A0">
      <w:pPr>
        <w:jc w:val="both"/>
      </w:pPr>
      <w:r w:rsidRPr="0076370D">
        <w:t xml:space="preserve">14.2 - A existência de preços registrados não obriga a Administração a firmar as contratações que deles poderão advir, ficando-lhe facultada a utilização de outros meios, respeitada a legislação relativa às licitações, sendo </w:t>
      </w:r>
      <w:proofErr w:type="gramStart"/>
      <w:r w:rsidRPr="0076370D">
        <w:t>assegurado</w:t>
      </w:r>
      <w:proofErr w:type="gramEnd"/>
      <w:r w:rsidRPr="0076370D">
        <w:t xml:space="preserve"> ao beneficiário do Registro de Preços a preferência de contratação em igualdade de condições.</w:t>
      </w:r>
    </w:p>
    <w:p w:rsidR="000772A0" w:rsidRPr="0076370D" w:rsidRDefault="000772A0" w:rsidP="000772A0">
      <w:pPr>
        <w:jc w:val="both"/>
      </w:pPr>
    </w:p>
    <w:p w:rsidR="000772A0" w:rsidRPr="0076370D" w:rsidRDefault="000772A0" w:rsidP="000772A0">
      <w:pPr>
        <w:jc w:val="both"/>
      </w:pPr>
      <w:r w:rsidRPr="0076370D">
        <w:t>14.3 - Quando da necessidade de aquisição, o Gestor convocará o fornecedor indicado pelo Órgão Gerenciador.</w:t>
      </w:r>
    </w:p>
    <w:p w:rsidR="000772A0" w:rsidRPr="0076370D" w:rsidRDefault="000772A0" w:rsidP="000772A0">
      <w:pPr>
        <w:jc w:val="both"/>
      </w:pPr>
    </w:p>
    <w:p w:rsidR="000772A0" w:rsidRPr="0076370D" w:rsidRDefault="000772A0" w:rsidP="000772A0">
      <w:pPr>
        <w:spacing w:line="276" w:lineRule="auto"/>
        <w:jc w:val="both"/>
        <w:rPr>
          <w:b/>
        </w:rPr>
      </w:pPr>
    </w:p>
    <w:p w:rsidR="000772A0" w:rsidRPr="0076370D" w:rsidRDefault="000772A0" w:rsidP="000772A0">
      <w:pPr>
        <w:jc w:val="both"/>
        <w:rPr>
          <w:b/>
        </w:rPr>
      </w:pPr>
      <w:r w:rsidRPr="0076370D">
        <w:rPr>
          <w:b/>
        </w:rPr>
        <w:t xml:space="preserve">15 - </w:t>
      </w:r>
      <w:proofErr w:type="gramStart"/>
      <w:r w:rsidRPr="0076370D">
        <w:rPr>
          <w:b/>
        </w:rPr>
        <w:t>EQUIPE</w:t>
      </w:r>
      <w:proofErr w:type="gramEnd"/>
      <w:r w:rsidRPr="0076370D">
        <w:rPr>
          <w:b/>
        </w:rPr>
        <w:t xml:space="preserve"> DE APOIO E PREGOEIRO</w:t>
      </w:r>
    </w:p>
    <w:p w:rsidR="000772A0" w:rsidRPr="0076370D" w:rsidRDefault="000772A0" w:rsidP="000772A0">
      <w:pPr>
        <w:jc w:val="both"/>
      </w:pPr>
    </w:p>
    <w:p w:rsidR="000772A0" w:rsidRPr="0076370D" w:rsidRDefault="000772A0" w:rsidP="000772A0">
      <w:pPr>
        <w:jc w:val="both"/>
      </w:pPr>
      <w:r w:rsidRPr="0076370D">
        <w:t>15.1 - Compõem a equipe de apoio os servidores membros da Comissão Permanente de Licitações.</w:t>
      </w:r>
    </w:p>
    <w:p w:rsidR="000772A0" w:rsidRPr="0076370D" w:rsidRDefault="000772A0" w:rsidP="000772A0">
      <w:pPr>
        <w:jc w:val="both"/>
      </w:pPr>
    </w:p>
    <w:p w:rsidR="000772A0" w:rsidRPr="0076370D" w:rsidRDefault="000772A0" w:rsidP="000772A0">
      <w:pPr>
        <w:jc w:val="both"/>
      </w:pPr>
      <w:r w:rsidRPr="0076370D">
        <w:t>15.2 - Compete a equipe de apoio auxiliar o pregoeiro nas atividades na sessão e atos do Pregão.</w:t>
      </w:r>
    </w:p>
    <w:p w:rsidR="000772A0" w:rsidRPr="0076370D" w:rsidRDefault="000772A0" w:rsidP="000772A0">
      <w:pPr>
        <w:jc w:val="both"/>
      </w:pPr>
    </w:p>
    <w:p w:rsidR="000772A0" w:rsidRPr="0076370D" w:rsidRDefault="000772A0" w:rsidP="000772A0">
      <w:pPr>
        <w:jc w:val="both"/>
      </w:pPr>
      <w:r w:rsidRPr="0076370D">
        <w:t xml:space="preserve">15.3 - O pregoeiro designado é a servidora </w:t>
      </w:r>
      <w:proofErr w:type="spellStart"/>
      <w:r w:rsidRPr="0076370D">
        <w:t>Delcimeri</w:t>
      </w:r>
      <w:proofErr w:type="spellEnd"/>
      <w:r w:rsidRPr="0076370D">
        <w:t xml:space="preserve"> </w:t>
      </w:r>
      <w:proofErr w:type="spellStart"/>
      <w:r w:rsidRPr="0076370D">
        <w:t>Scapini</w:t>
      </w:r>
      <w:proofErr w:type="spellEnd"/>
      <w:r w:rsidRPr="0076370D">
        <w:t xml:space="preserve"> Brandini, a qual compete </w:t>
      </w:r>
      <w:proofErr w:type="gramStart"/>
      <w:r w:rsidRPr="0076370D">
        <w:t>as</w:t>
      </w:r>
      <w:proofErr w:type="gramEnd"/>
      <w:r w:rsidRPr="0076370D">
        <w:t xml:space="preserve"> seguintes atribuições:</w:t>
      </w:r>
    </w:p>
    <w:p w:rsidR="000772A0" w:rsidRPr="0076370D" w:rsidRDefault="000772A0" w:rsidP="000772A0">
      <w:pPr>
        <w:jc w:val="both"/>
      </w:pPr>
      <w:r w:rsidRPr="0076370D">
        <w:t>a) Presidir o pregão, recebendo as propostas e lances;</w:t>
      </w:r>
    </w:p>
    <w:p w:rsidR="000772A0" w:rsidRPr="0076370D" w:rsidRDefault="000772A0" w:rsidP="000772A0">
      <w:pPr>
        <w:jc w:val="both"/>
      </w:pPr>
      <w:r w:rsidRPr="0076370D">
        <w:t>b) Analisar e decidir fundamentadamente sobre aceitação ou não da proposta;</w:t>
      </w:r>
    </w:p>
    <w:p w:rsidR="000772A0" w:rsidRPr="0076370D" w:rsidRDefault="000772A0" w:rsidP="000772A0">
      <w:pPr>
        <w:jc w:val="both"/>
      </w:pPr>
      <w:r w:rsidRPr="0076370D">
        <w:t>c) Receber lances, dos classificados na forma do art. 4º VIII e IX da lei 10.520/2002.</w:t>
      </w:r>
    </w:p>
    <w:p w:rsidR="000772A0" w:rsidRPr="0076370D" w:rsidRDefault="000772A0" w:rsidP="000772A0">
      <w:pPr>
        <w:jc w:val="both"/>
      </w:pPr>
      <w:r w:rsidRPr="0076370D">
        <w:t>d) Decidir sobre a ordem de classificação;</w:t>
      </w:r>
    </w:p>
    <w:p w:rsidR="000772A0" w:rsidRPr="0076370D" w:rsidRDefault="000772A0" w:rsidP="000772A0">
      <w:pPr>
        <w:jc w:val="both"/>
      </w:pPr>
      <w:r w:rsidRPr="0076370D">
        <w:t>e) Analisar e decidir sobre a habilitação do classificado em primeiro lugar;</w:t>
      </w:r>
    </w:p>
    <w:p w:rsidR="000772A0" w:rsidRPr="0076370D" w:rsidRDefault="000772A0" w:rsidP="000772A0">
      <w:pPr>
        <w:jc w:val="both"/>
      </w:pPr>
      <w:r w:rsidRPr="0076370D">
        <w:t>f) Receber as intenções de recursos e encaminhá-los à autoridade competente para julgamento.</w:t>
      </w:r>
    </w:p>
    <w:p w:rsidR="000772A0" w:rsidRPr="0076370D" w:rsidRDefault="000772A0" w:rsidP="000772A0">
      <w:pPr>
        <w:jc w:val="both"/>
      </w:pPr>
      <w:r w:rsidRPr="0076370D">
        <w:t>g) Promover a adjudicação do objeto do pregão;</w:t>
      </w:r>
    </w:p>
    <w:p w:rsidR="000772A0" w:rsidRPr="0076370D" w:rsidRDefault="000772A0" w:rsidP="000772A0">
      <w:pPr>
        <w:jc w:val="both"/>
      </w:pPr>
      <w:r w:rsidRPr="0076370D">
        <w:t>h) Submeter à autoridade competente o resultado final, para homologação do pregão;</w:t>
      </w:r>
    </w:p>
    <w:p w:rsidR="000772A0" w:rsidRPr="0076370D" w:rsidRDefault="000772A0" w:rsidP="000772A0">
      <w:pPr>
        <w:jc w:val="both"/>
        <w:rPr>
          <w:b/>
        </w:rPr>
      </w:pPr>
    </w:p>
    <w:p w:rsidR="000772A0" w:rsidRPr="0076370D" w:rsidRDefault="000772A0" w:rsidP="000772A0">
      <w:pPr>
        <w:jc w:val="both"/>
        <w:rPr>
          <w:b/>
        </w:rPr>
      </w:pPr>
    </w:p>
    <w:p w:rsidR="000772A0" w:rsidRPr="0076370D" w:rsidRDefault="000772A0" w:rsidP="000772A0">
      <w:pPr>
        <w:jc w:val="both"/>
        <w:rPr>
          <w:b/>
        </w:rPr>
      </w:pPr>
      <w:proofErr w:type="gramStart"/>
      <w:r w:rsidRPr="0076370D">
        <w:rPr>
          <w:b/>
        </w:rPr>
        <w:t>16 - VALOR</w:t>
      </w:r>
      <w:proofErr w:type="gramEnd"/>
      <w:r w:rsidRPr="0076370D">
        <w:rPr>
          <w:b/>
        </w:rPr>
        <w:t xml:space="preserve"> ESTIMADO DO OBJETO</w:t>
      </w:r>
    </w:p>
    <w:p w:rsidR="000772A0" w:rsidRPr="0076370D" w:rsidRDefault="000772A0" w:rsidP="000772A0">
      <w:pPr>
        <w:jc w:val="both"/>
      </w:pPr>
    </w:p>
    <w:p w:rsidR="000772A0" w:rsidRPr="0076370D" w:rsidRDefault="000772A0" w:rsidP="000772A0">
      <w:pPr>
        <w:jc w:val="both"/>
      </w:pPr>
      <w:r w:rsidRPr="0076370D">
        <w:t>De acordo com o artigo 3º, III da Lei 10.520/2002, e levantamento realizado junto ao comércio local, o valor estimado de cada item, não poderá ultrapassar os limites individualmente constantes no item 01 deste Edital (OBJETO).</w:t>
      </w:r>
    </w:p>
    <w:p w:rsidR="000772A0" w:rsidRPr="0076370D" w:rsidRDefault="000772A0" w:rsidP="000772A0">
      <w:pPr>
        <w:jc w:val="both"/>
      </w:pPr>
    </w:p>
    <w:p w:rsidR="000772A0" w:rsidRPr="0076370D" w:rsidRDefault="000772A0" w:rsidP="000772A0">
      <w:pPr>
        <w:jc w:val="both"/>
      </w:pPr>
    </w:p>
    <w:p w:rsidR="000772A0" w:rsidRPr="0076370D" w:rsidRDefault="000772A0" w:rsidP="000772A0">
      <w:pPr>
        <w:spacing w:line="276" w:lineRule="auto"/>
        <w:jc w:val="both"/>
        <w:rPr>
          <w:b/>
        </w:rPr>
      </w:pPr>
      <w:r w:rsidRPr="0076370D">
        <w:rPr>
          <w:b/>
        </w:rPr>
        <w:t>17 – GARANTIA</w:t>
      </w:r>
    </w:p>
    <w:p w:rsidR="000772A0" w:rsidRPr="0076370D" w:rsidRDefault="000772A0" w:rsidP="000772A0">
      <w:pPr>
        <w:spacing w:line="276" w:lineRule="auto"/>
        <w:jc w:val="both"/>
        <w:rPr>
          <w:b/>
        </w:rPr>
      </w:pPr>
    </w:p>
    <w:p w:rsidR="000772A0" w:rsidRPr="0076370D" w:rsidRDefault="000772A0" w:rsidP="000772A0">
      <w:pPr>
        <w:jc w:val="both"/>
      </w:pPr>
      <w:r w:rsidRPr="0076370D">
        <w:t xml:space="preserve">O fornecedor contratado assumirá toda responsabilidade pela qualidade do objeto, respondendo civil e criminalmente por fatos que causem danos ao Município ou </w:t>
      </w:r>
      <w:proofErr w:type="gramStart"/>
      <w:r w:rsidRPr="0076370D">
        <w:t>terceiros ,</w:t>
      </w:r>
      <w:proofErr w:type="gramEnd"/>
      <w:r w:rsidRPr="0076370D">
        <w:t xml:space="preserve"> decorrente da sua responsabilidade.</w:t>
      </w: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p>
    <w:p w:rsidR="000772A0" w:rsidRPr="0076370D" w:rsidRDefault="000772A0" w:rsidP="000772A0">
      <w:pPr>
        <w:spacing w:line="276" w:lineRule="auto"/>
        <w:jc w:val="both"/>
        <w:rPr>
          <w:b/>
        </w:rPr>
      </w:pPr>
      <w:r w:rsidRPr="0076370D">
        <w:rPr>
          <w:b/>
        </w:rPr>
        <w:t>18 - DISPOSIÇÕES GERAIS</w:t>
      </w:r>
    </w:p>
    <w:p w:rsidR="000772A0" w:rsidRPr="0076370D" w:rsidRDefault="000772A0" w:rsidP="000772A0">
      <w:pPr>
        <w:spacing w:line="276" w:lineRule="auto"/>
        <w:jc w:val="both"/>
        <w:rPr>
          <w:b/>
        </w:rPr>
      </w:pPr>
    </w:p>
    <w:p w:rsidR="000772A0" w:rsidRPr="0076370D" w:rsidRDefault="000772A0" w:rsidP="000772A0">
      <w:pPr>
        <w:spacing w:line="276" w:lineRule="auto"/>
        <w:jc w:val="both"/>
      </w:pPr>
      <w:r w:rsidRPr="0076370D">
        <w:lastRenderedPageBreak/>
        <w:t>18.1 - Nenhuma indenização será devida às licitantes pela elaboração e/ou apresentação de documentação relativa ao presente Edital.</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18.2 - O resultado desta Licitação estará à disposição dos interessados, no Setor de Licitações, logo após sua homologação.</w:t>
      </w:r>
    </w:p>
    <w:p w:rsidR="000772A0" w:rsidRPr="0076370D" w:rsidRDefault="000772A0" w:rsidP="000772A0">
      <w:pPr>
        <w:spacing w:line="276" w:lineRule="auto"/>
        <w:ind w:firstLine="1440"/>
        <w:jc w:val="both"/>
      </w:pPr>
    </w:p>
    <w:p w:rsidR="000772A0" w:rsidRPr="0076370D" w:rsidRDefault="000772A0" w:rsidP="000772A0">
      <w:pPr>
        <w:spacing w:line="276" w:lineRule="auto"/>
        <w:jc w:val="both"/>
      </w:pPr>
      <w:r w:rsidRPr="0076370D">
        <w:t xml:space="preserve">18.3 - Detalhes não citados, referentes ao fornecimento, mas que a boa técnica leve a presumir a sua necessidade, não deverão ser </w:t>
      </w:r>
      <w:proofErr w:type="gramStart"/>
      <w:r w:rsidRPr="0076370D">
        <w:t>omitidos</w:t>
      </w:r>
      <w:proofErr w:type="gramEnd"/>
      <w:r w:rsidRPr="0076370D">
        <w:t>, não sendo aceitas justificativas para sua não apresentação.</w:t>
      </w:r>
    </w:p>
    <w:p w:rsidR="000772A0" w:rsidRPr="0076370D" w:rsidRDefault="000772A0" w:rsidP="000772A0">
      <w:pPr>
        <w:pStyle w:val="Recuodecorpodetexto3"/>
        <w:spacing w:line="276" w:lineRule="auto"/>
        <w:rPr>
          <w:rFonts w:ascii="Times New Roman" w:hAnsi="Times New Roman"/>
          <w:szCs w:val="24"/>
        </w:rPr>
      </w:pPr>
    </w:p>
    <w:p w:rsidR="000772A0" w:rsidRPr="0076370D" w:rsidRDefault="000772A0" w:rsidP="000772A0">
      <w:pPr>
        <w:pStyle w:val="Recuodecorpodetexto"/>
        <w:spacing w:line="276" w:lineRule="auto"/>
        <w:ind w:firstLine="0"/>
        <w:rPr>
          <w:rFonts w:ascii="Times New Roman" w:hAnsi="Times New Roman"/>
        </w:rPr>
      </w:pPr>
      <w:r w:rsidRPr="0076370D">
        <w:rPr>
          <w:rFonts w:ascii="Times New Roman" w:hAnsi="Times New Roman"/>
        </w:rPr>
        <w:t>18.4 – O Município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0772A0" w:rsidRPr="0076370D" w:rsidRDefault="000772A0" w:rsidP="000772A0">
      <w:pPr>
        <w:spacing w:line="276" w:lineRule="auto"/>
        <w:jc w:val="both"/>
      </w:pPr>
    </w:p>
    <w:p w:rsidR="000772A0" w:rsidRPr="0076370D" w:rsidRDefault="000772A0" w:rsidP="000772A0">
      <w:pPr>
        <w:pStyle w:val="Corpodetexto21"/>
        <w:tabs>
          <w:tab w:val="clear" w:pos="0"/>
        </w:tabs>
        <w:spacing w:line="276" w:lineRule="auto"/>
        <w:rPr>
          <w:rFonts w:ascii="Times New Roman" w:hAnsi="Times New Roman"/>
          <w:szCs w:val="24"/>
        </w:rPr>
      </w:pPr>
      <w:r w:rsidRPr="0076370D">
        <w:rPr>
          <w:rFonts w:ascii="Times New Roman" w:hAnsi="Times New Roman"/>
          <w:szCs w:val="24"/>
        </w:rPr>
        <w:t>18.5 - O pregoeiro e a Equipe de Apoio prestarão os esclarecimentos necessários, bem como irão dirimir as dúvidas suscitadas, de segunda a sexta-feira, das 08h00minh às 11h30minh e das 13h30minh às 17h30minh, através do telefone (49) 35520188, ou pessoalmente (Rua 31 de março, 1050, Centro, Lacerdópolis/SC).</w:t>
      </w:r>
    </w:p>
    <w:p w:rsidR="000772A0" w:rsidRPr="0076370D" w:rsidRDefault="000772A0" w:rsidP="000772A0">
      <w:pPr>
        <w:pStyle w:val="Corpodetexto21"/>
        <w:tabs>
          <w:tab w:val="clear" w:pos="0"/>
        </w:tabs>
        <w:spacing w:line="276" w:lineRule="auto"/>
        <w:rPr>
          <w:rFonts w:ascii="Times New Roman" w:hAnsi="Times New Roman"/>
          <w:szCs w:val="24"/>
        </w:rPr>
      </w:pPr>
    </w:p>
    <w:p w:rsidR="000772A0" w:rsidRPr="0076370D" w:rsidRDefault="000772A0" w:rsidP="000772A0">
      <w:pPr>
        <w:pStyle w:val="Corpodetexto21"/>
        <w:tabs>
          <w:tab w:val="clear" w:pos="0"/>
        </w:tabs>
        <w:spacing w:line="276" w:lineRule="auto"/>
        <w:rPr>
          <w:rFonts w:ascii="Times New Roman" w:hAnsi="Times New Roman"/>
          <w:szCs w:val="24"/>
        </w:rPr>
      </w:pPr>
      <w:r w:rsidRPr="0076370D">
        <w:rPr>
          <w:rFonts w:ascii="Times New Roman" w:hAnsi="Times New Roman"/>
          <w:szCs w:val="24"/>
        </w:rPr>
        <w:t>18.6 – É de exclusiva responsabilidade do proponente ou interessado, a verificação no sítio do município de Lacerdópolis: www.lacerdopolis.sc.gov.br e na imprensa oficial do Município de Lacerdópolis, rede DOM – Diário Oficial dos Municípios: www.diariomunicipal.sc.gov.br de eventuais alterações no presente edital.</w:t>
      </w:r>
    </w:p>
    <w:p w:rsidR="000772A0" w:rsidRPr="0076370D" w:rsidRDefault="000772A0" w:rsidP="000772A0">
      <w:pPr>
        <w:pStyle w:val="Corpodetexto21"/>
        <w:tabs>
          <w:tab w:val="clear" w:pos="0"/>
        </w:tabs>
        <w:spacing w:line="276" w:lineRule="auto"/>
        <w:rPr>
          <w:rFonts w:ascii="Times New Roman" w:hAnsi="Times New Roman"/>
          <w:szCs w:val="24"/>
        </w:rPr>
      </w:pPr>
    </w:p>
    <w:p w:rsidR="000772A0" w:rsidRPr="0076370D" w:rsidRDefault="000772A0" w:rsidP="000772A0">
      <w:pPr>
        <w:pStyle w:val="Corpodetexto21"/>
        <w:tabs>
          <w:tab w:val="clear" w:pos="0"/>
        </w:tabs>
        <w:spacing w:line="276" w:lineRule="auto"/>
        <w:rPr>
          <w:rFonts w:ascii="Times New Roman" w:hAnsi="Times New Roman"/>
          <w:szCs w:val="24"/>
        </w:rPr>
      </w:pPr>
      <w:r w:rsidRPr="0076370D">
        <w:rPr>
          <w:rFonts w:ascii="Times New Roman" w:hAnsi="Times New Roman"/>
          <w:szCs w:val="24"/>
        </w:rPr>
        <w:t>18.7 – São parte integrante deste Edital os seguintes anexos:</w:t>
      </w:r>
    </w:p>
    <w:p w:rsidR="000772A0" w:rsidRPr="0076370D" w:rsidRDefault="000772A0" w:rsidP="000772A0">
      <w:pPr>
        <w:numPr>
          <w:ilvl w:val="0"/>
          <w:numId w:val="1"/>
        </w:numPr>
        <w:tabs>
          <w:tab w:val="clear" w:pos="1800"/>
          <w:tab w:val="num" w:pos="284"/>
        </w:tabs>
        <w:spacing w:line="276" w:lineRule="auto"/>
        <w:ind w:hanging="1800"/>
        <w:jc w:val="both"/>
      </w:pPr>
      <w:r w:rsidRPr="0076370D">
        <w:t>ANEXO I – Procuração;</w:t>
      </w:r>
    </w:p>
    <w:p w:rsidR="000772A0" w:rsidRPr="0076370D" w:rsidRDefault="000772A0" w:rsidP="000772A0">
      <w:pPr>
        <w:numPr>
          <w:ilvl w:val="0"/>
          <w:numId w:val="1"/>
        </w:numPr>
        <w:tabs>
          <w:tab w:val="clear" w:pos="1800"/>
          <w:tab w:val="num" w:pos="284"/>
        </w:tabs>
        <w:spacing w:line="276" w:lineRule="auto"/>
        <w:ind w:hanging="1800"/>
        <w:jc w:val="both"/>
      </w:pPr>
      <w:r w:rsidRPr="0076370D">
        <w:t>ANEXO II - Declaração de Cumprimento Pleno dos Requisitos de Habilitação;</w:t>
      </w:r>
    </w:p>
    <w:p w:rsidR="000772A0" w:rsidRPr="0076370D" w:rsidRDefault="000772A0" w:rsidP="000772A0">
      <w:pPr>
        <w:numPr>
          <w:ilvl w:val="0"/>
          <w:numId w:val="1"/>
        </w:numPr>
        <w:tabs>
          <w:tab w:val="clear" w:pos="1800"/>
          <w:tab w:val="num" w:pos="284"/>
        </w:tabs>
        <w:spacing w:line="276" w:lineRule="auto"/>
        <w:ind w:hanging="1800"/>
        <w:jc w:val="both"/>
      </w:pPr>
      <w:r w:rsidRPr="0076370D">
        <w:t>ANEXO III – Ata de Registro de Preços.</w:t>
      </w:r>
    </w:p>
    <w:p w:rsidR="000772A0" w:rsidRPr="0076370D" w:rsidRDefault="000772A0" w:rsidP="000772A0">
      <w:pPr>
        <w:spacing w:line="276" w:lineRule="auto"/>
        <w:ind w:left="1800"/>
        <w:jc w:val="both"/>
      </w:pPr>
      <w:r w:rsidRPr="0076370D">
        <w:tab/>
      </w:r>
      <w:r w:rsidRPr="0076370D">
        <w:tab/>
      </w:r>
      <w:r w:rsidRPr="0076370D">
        <w:tab/>
      </w:r>
      <w:r w:rsidRPr="0076370D">
        <w:tab/>
      </w:r>
      <w:r w:rsidRPr="0076370D">
        <w:tab/>
      </w:r>
      <w:r w:rsidRPr="0076370D">
        <w:tab/>
      </w:r>
      <w:r w:rsidRPr="0076370D">
        <w:tab/>
      </w:r>
    </w:p>
    <w:p w:rsidR="000772A0" w:rsidRPr="0076370D" w:rsidRDefault="000772A0" w:rsidP="000772A0">
      <w:pPr>
        <w:spacing w:line="276" w:lineRule="auto"/>
        <w:jc w:val="both"/>
      </w:pPr>
      <w:r w:rsidRPr="0076370D">
        <w:t>Lacerdópolis/SC, 07 de abril de 2017.</w:t>
      </w:r>
    </w:p>
    <w:p w:rsidR="000772A0" w:rsidRPr="0076370D" w:rsidRDefault="000772A0" w:rsidP="000772A0">
      <w:pPr>
        <w:spacing w:line="276" w:lineRule="auto"/>
        <w:jc w:val="both"/>
      </w:pPr>
    </w:p>
    <w:p w:rsidR="000772A0" w:rsidRPr="0076370D" w:rsidRDefault="000772A0" w:rsidP="000772A0">
      <w:pPr>
        <w:spacing w:line="276" w:lineRule="auto"/>
        <w:jc w:val="both"/>
      </w:pPr>
    </w:p>
    <w:p w:rsidR="000772A0" w:rsidRPr="0076370D" w:rsidRDefault="000772A0" w:rsidP="000772A0">
      <w:pPr>
        <w:spacing w:line="276" w:lineRule="auto"/>
        <w:jc w:val="both"/>
      </w:pPr>
    </w:p>
    <w:p w:rsidR="000772A0" w:rsidRPr="0076370D" w:rsidRDefault="000772A0" w:rsidP="000772A0">
      <w:pPr>
        <w:spacing w:line="276" w:lineRule="auto"/>
        <w:jc w:val="center"/>
      </w:pPr>
      <w:r w:rsidRPr="0076370D">
        <w:t>SÉRGIO LUIZ CALEGARI</w:t>
      </w:r>
    </w:p>
    <w:p w:rsidR="000772A0" w:rsidRPr="0076370D" w:rsidRDefault="000772A0" w:rsidP="000772A0">
      <w:pPr>
        <w:spacing w:line="276" w:lineRule="auto"/>
        <w:jc w:val="center"/>
      </w:pPr>
      <w:r w:rsidRPr="0076370D">
        <w:t>Prefeito de Lacerdópolis</w:t>
      </w:r>
    </w:p>
    <w:p w:rsidR="000772A0" w:rsidRPr="0076370D" w:rsidRDefault="000772A0" w:rsidP="000772A0">
      <w:pPr>
        <w:spacing w:after="200" w:line="276" w:lineRule="auto"/>
        <w:jc w:val="center"/>
        <w:rPr>
          <w:b/>
        </w:rPr>
      </w:pPr>
    </w:p>
    <w:p w:rsidR="000772A0" w:rsidRPr="0076370D" w:rsidRDefault="000772A0" w:rsidP="000772A0">
      <w:pPr>
        <w:spacing w:after="200" w:line="276" w:lineRule="auto"/>
        <w:jc w:val="center"/>
        <w:rPr>
          <w:b/>
        </w:rPr>
      </w:pPr>
      <w:r w:rsidRPr="0076370D">
        <w:rPr>
          <w:b/>
        </w:rPr>
        <w:t>ANEXO 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2"/>
      </w:tblGrid>
      <w:tr w:rsidR="000772A0" w:rsidRPr="0076370D" w:rsidTr="000772A0">
        <w:trPr>
          <w:trHeight w:val="12482"/>
        </w:trPr>
        <w:tc>
          <w:tcPr>
            <w:tcW w:w="9142" w:type="dxa"/>
            <w:tcBorders>
              <w:top w:val="single" w:sz="4" w:space="0" w:color="auto"/>
              <w:left w:val="single" w:sz="4" w:space="0" w:color="auto"/>
              <w:bottom w:val="single" w:sz="4" w:space="0" w:color="auto"/>
              <w:right w:val="single" w:sz="4" w:space="0" w:color="auto"/>
            </w:tcBorders>
          </w:tcPr>
          <w:p w:rsidR="000772A0" w:rsidRPr="0076370D" w:rsidRDefault="000772A0" w:rsidP="000772A0">
            <w:pPr>
              <w:spacing w:line="276" w:lineRule="auto"/>
              <w:jc w:val="both"/>
            </w:pPr>
          </w:p>
          <w:p w:rsidR="000772A0" w:rsidRPr="0076370D" w:rsidRDefault="000772A0" w:rsidP="000772A0">
            <w:pPr>
              <w:pStyle w:val="Ttulo5"/>
              <w:spacing w:line="276" w:lineRule="auto"/>
              <w:ind w:right="-70"/>
              <w:rPr>
                <w:bCs/>
                <w:szCs w:val="24"/>
              </w:rPr>
            </w:pPr>
            <w:r w:rsidRPr="0076370D">
              <w:rPr>
                <w:bCs/>
                <w:szCs w:val="24"/>
              </w:rPr>
              <w:t>PROCURAÇÃO</w:t>
            </w:r>
          </w:p>
          <w:p w:rsidR="000772A0" w:rsidRPr="0076370D" w:rsidRDefault="000772A0" w:rsidP="000772A0">
            <w:pPr>
              <w:spacing w:line="276" w:lineRule="auto"/>
              <w:ind w:right="-70"/>
              <w:jc w:val="center"/>
              <w:rPr>
                <w:b/>
                <w:color w:val="000000"/>
              </w:rPr>
            </w:pPr>
          </w:p>
          <w:p w:rsidR="000772A0" w:rsidRPr="0076370D" w:rsidRDefault="000772A0" w:rsidP="000772A0">
            <w:pPr>
              <w:spacing w:line="276" w:lineRule="auto"/>
              <w:ind w:right="-70"/>
              <w:jc w:val="center"/>
              <w:rPr>
                <w:b/>
                <w:color w:val="000000"/>
              </w:rPr>
            </w:pPr>
          </w:p>
          <w:p w:rsidR="000772A0" w:rsidRPr="0076370D" w:rsidRDefault="000772A0" w:rsidP="000772A0">
            <w:pPr>
              <w:spacing w:line="276" w:lineRule="auto"/>
              <w:ind w:left="284" w:right="213"/>
              <w:jc w:val="both"/>
              <w:rPr>
                <w:color w:val="000000"/>
              </w:rPr>
            </w:pPr>
            <w:r w:rsidRPr="0076370D">
              <w:rPr>
                <w:b/>
                <w:color w:val="000000"/>
              </w:rPr>
              <w:t>_____</w:t>
            </w:r>
            <w:r w:rsidRPr="0076370D">
              <w:rPr>
                <w:color w:val="000000"/>
              </w:rPr>
              <w:t xml:space="preserve">&lt;RAZÃO SOCIAL, CNPJ, ENDEREÇO COMPLETO&gt;_______, por meio de _____&lt;NOME COMPLETO DO REPRESENTANTE LEGAL, RG, CPF E QUALIFICAÇÃO NA EMPRESA&gt;________, constitui como </w:t>
            </w:r>
            <w:proofErr w:type="spellStart"/>
            <w:proofErr w:type="gramStart"/>
            <w:r w:rsidRPr="0076370D">
              <w:rPr>
                <w:color w:val="000000"/>
              </w:rPr>
              <w:t>PROCURADORo</w:t>
            </w:r>
            <w:proofErr w:type="spellEnd"/>
            <w:proofErr w:type="gramEnd"/>
            <w:r w:rsidRPr="0076370D">
              <w:rPr>
                <w:color w:val="000000"/>
              </w:rPr>
              <w:t xml:space="preserve">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0772A0" w:rsidRPr="0076370D" w:rsidRDefault="000772A0" w:rsidP="000772A0">
            <w:pPr>
              <w:spacing w:line="276" w:lineRule="auto"/>
              <w:ind w:right="-70"/>
              <w:jc w:val="center"/>
              <w:rPr>
                <w:color w:val="000000"/>
              </w:rPr>
            </w:pPr>
          </w:p>
          <w:p w:rsidR="000772A0" w:rsidRPr="0076370D" w:rsidRDefault="000772A0" w:rsidP="000772A0">
            <w:pPr>
              <w:spacing w:line="276" w:lineRule="auto"/>
              <w:ind w:right="-70"/>
              <w:jc w:val="center"/>
            </w:pPr>
            <w:r w:rsidRPr="0076370D">
              <w:t>&lt;CIDADE/ESTADO&gt;,</w:t>
            </w:r>
          </w:p>
          <w:p w:rsidR="000772A0" w:rsidRPr="0076370D" w:rsidRDefault="000772A0" w:rsidP="000772A0">
            <w:pPr>
              <w:spacing w:line="276" w:lineRule="auto"/>
              <w:ind w:right="-70"/>
              <w:jc w:val="center"/>
            </w:pPr>
          </w:p>
          <w:p w:rsidR="000772A0" w:rsidRPr="0076370D" w:rsidRDefault="000772A0" w:rsidP="000772A0">
            <w:pPr>
              <w:spacing w:line="276" w:lineRule="auto"/>
              <w:ind w:right="-70"/>
              <w:jc w:val="center"/>
            </w:pPr>
            <w:r w:rsidRPr="0076370D">
              <w:t>&lt;DATA&gt;__________________</w:t>
            </w:r>
          </w:p>
          <w:p w:rsidR="000772A0" w:rsidRPr="0076370D" w:rsidRDefault="000772A0" w:rsidP="000772A0">
            <w:pPr>
              <w:spacing w:line="276" w:lineRule="auto"/>
              <w:ind w:right="-70"/>
              <w:jc w:val="center"/>
            </w:pPr>
          </w:p>
          <w:p w:rsidR="000772A0" w:rsidRPr="0076370D" w:rsidRDefault="000772A0" w:rsidP="000772A0">
            <w:pPr>
              <w:spacing w:line="276" w:lineRule="auto"/>
              <w:ind w:right="-70"/>
              <w:jc w:val="center"/>
            </w:pPr>
          </w:p>
          <w:p w:rsidR="000772A0" w:rsidRPr="0076370D" w:rsidRDefault="000772A0" w:rsidP="000772A0">
            <w:pPr>
              <w:spacing w:line="276" w:lineRule="auto"/>
              <w:ind w:right="-70"/>
              <w:jc w:val="center"/>
            </w:pPr>
            <w:r w:rsidRPr="0076370D">
              <w:t>____________________________________</w:t>
            </w:r>
          </w:p>
          <w:p w:rsidR="000772A0" w:rsidRPr="0076370D" w:rsidRDefault="000772A0" w:rsidP="000772A0">
            <w:pPr>
              <w:spacing w:line="276" w:lineRule="auto"/>
              <w:ind w:right="-70"/>
              <w:jc w:val="center"/>
            </w:pPr>
            <w:r w:rsidRPr="0076370D">
              <w:t>&lt;NOME COMPLETO DO REPRESENTANTE LEGAL</w:t>
            </w:r>
          </w:p>
          <w:p w:rsidR="000772A0" w:rsidRPr="0076370D" w:rsidRDefault="000772A0" w:rsidP="000772A0">
            <w:pPr>
              <w:spacing w:line="276" w:lineRule="auto"/>
              <w:ind w:right="-70"/>
              <w:jc w:val="center"/>
            </w:pPr>
            <w:r w:rsidRPr="0076370D">
              <w:t>E QUALIFICAÇÃO NA EMPRESA&gt;</w:t>
            </w:r>
          </w:p>
        </w:tc>
      </w:tr>
    </w:tbl>
    <w:p w:rsidR="000772A0" w:rsidRPr="0076370D" w:rsidRDefault="000772A0" w:rsidP="000772A0">
      <w:pPr>
        <w:pStyle w:val="TextosemFormatao"/>
        <w:spacing w:line="276" w:lineRule="auto"/>
        <w:ind w:right="-1"/>
        <w:jc w:val="center"/>
        <w:rPr>
          <w:rFonts w:ascii="Times New Roman" w:hAnsi="Times New Roman"/>
          <w:b/>
          <w:color w:val="000000"/>
          <w:sz w:val="24"/>
          <w:szCs w:val="24"/>
        </w:rPr>
      </w:pPr>
      <w:r w:rsidRPr="0076370D">
        <w:rPr>
          <w:rFonts w:ascii="Times New Roman" w:hAnsi="Times New Roman"/>
          <w:b/>
          <w:color w:val="000000"/>
          <w:sz w:val="24"/>
          <w:szCs w:val="24"/>
        </w:rPr>
        <w:t>ANEXO II</w:t>
      </w:r>
    </w:p>
    <w:p w:rsidR="000772A0" w:rsidRPr="0076370D" w:rsidRDefault="000772A0" w:rsidP="000772A0">
      <w:pPr>
        <w:pStyle w:val="TextosemFormatao"/>
        <w:spacing w:line="276" w:lineRule="auto"/>
        <w:ind w:right="-1"/>
        <w:jc w:val="center"/>
        <w:rPr>
          <w:rFonts w:ascii="Times New Roman" w:hAnsi="Times New Roman"/>
          <w:b/>
          <w:color w:val="000000"/>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2"/>
      </w:tblGrid>
      <w:tr w:rsidR="000772A0" w:rsidRPr="0076370D" w:rsidTr="000772A0">
        <w:trPr>
          <w:trHeight w:val="12482"/>
        </w:trPr>
        <w:tc>
          <w:tcPr>
            <w:tcW w:w="9142" w:type="dxa"/>
            <w:tcBorders>
              <w:top w:val="single" w:sz="4" w:space="0" w:color="auto"/>
              <w:left w:val="single" w:sz="4" w:space="0" w:color="auto"/>
              <w:bottom w:val="single" w:sz="4" w:space="0" w:color="auto"/>
              <w:right w:val="single" w:sz="4" w:space="0" w:color="auto"/>
            </w:tcBorders>
          </w:tcPr>
          <w:p w:rsidR="000772A0" w:rsidRPr="0076370D" w:rsidRDefault="000772A0" w:rsidP="000772A0">
            <w:pPr>
              <w:spacing w:line="276" w:lineRule="auto"/>
              <w:jc w:val="both"/>
              <w:rPr>
                <w:b/>
                <w:color w:val="000000"/>
              </w:rPr>
            </w:pPr>
          </w:p>
          <w:p w:rsidR="000772A0" w:rsidRPr="0076370D" w:rsidRDefault="000772A0" w:rsidP="000772A0"/>
          <w:p w:rsidR="000772A0" w:rsidRPr="0076370D" w:rsidRDefault="000772A0" w:rsidP="000772A0">
            <w:pPr>
              <w:pStyle w:val="TextosemFormatao"/>
              <w:spacing w:line="276" w:lineRule="auto"/>
              <w:ind w:right="-1"/>
              <w:jc w:val="center"/>
              <w:rPr>
                <w:rFonts w:ascii="Times New Roman" w:hAnsi="Times New Roman"/>
                <w:b/>
                <w:color w:val="000000"/>
                <w:sz w:val="24"/>
                <w:szCs w:val="24"/>
                <w:u w:val="single"/>
              </w:rPr>
            </w:pPr>
            <w:r w:rsidRPr="0076370D">
              <w:rPr>
                <w:rFonts w:ascii="Times New Roman" w:hAnsi="Times New Roman"/>
                <w:b/>
                <w:color w:val="000000"/>
                <w:sz w:val="24"/>
                <w:szCs w:val="24"/>
                <w:u w:val="single"/>
              </w:rPr>
              <w:t>DECLARAÇÃO DE CUMPRIMENTO PLENO DOS REQUISITOS DE HABILITAÇÃO</w:t>
            </w:r>
          </w:p>
          <w:p w:rsidR="000772A0" w:rsidRPr="0076370D" w:rsidRDefault="000772A0" w:rsidP="000772A0">
            <w:pPr>
              <w:pStyle w:val="TextosemFormatao"/>
              <w:spacing w:line="276" w:lineRule="auto"/>
              <w:ind w:right="-1"/>
              <w:jc w:val="center"/>
              <w:rPr>
                <w:rFonts w:ascii="Times New Roman" w:hAnsi="Times New Roman"/>
                <w:b/>
                <w:color w:val="000000"/>
                <w:sz w:val="24"/>
                <w:szCs w:val="24"/>
              </w:rPr>
            </w:pPr>
          </w:p>
          <w:p w:rsidR="000772A0" w:rsidRPr="0076370D" w:rsidRDefault="000772A0" w:rsidP="000772A0">
            <w:pPr>
              <w:pStyle w:val="TextosemFormatao"/>
              <w:spacing w:line="276" w:lineRule="auto"/>
              <w:ind w:right="-1"/>
              <w:jc w:val="center"/>
              <w:rPr>
                <w:rFonts w:ascii="Times New Roman" w:hAnsi="Times New Roman"/>
                <w:b/>
                <w:color w:val="000000"/>
                <w:sz w:val="24"/>
                <w:szCs w:val="24"/>
              </w:rPr>
            </w:pPr>
          </w:p>
          <w:p w:rsidR="000772A0" w:rsidRPr="0076370D" w:rsidRDefault="000772A0" w:rsidP="000772A0">
            <w:pPr>
              <w:pStyle w:val="TextosemFormatao"/>
              <w:spacing w:line="276" w:lineRule="auto"/>
              <w:ind w:right="-1"/>
              <w:jc w:val="center"/>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lang w:val="pt-PT"/>
              </w:rPr>
            </w:pPr>
            <w:r w:rsidRPr="0076370D">
              <w:rPr>
                <w:rFonts w:ascii="Times New Roman" w:hAnsi="Times New Roman"/>
                <w:bCs/>
                <w:color w:val="000000"/>
                <w:sz w:val="24"/>
                <w:szCs w:val="24"/>
              </w:rPr>
              <w:t>_________</w:t>
            </w:r>
            <w:proofErr w:type="gramStart"/>
            <w:r w:rsidRPr="0076370D">
              <w:rPr>
                <w:rFonts w:ascii="Times New Roman" w:hAnsi="Times New Roman"/>
                <w:bCs/>
                <w:color w:val="000000"/>
                <w:sz w:val="24"/>
                <w:szCs w:val="24"/>
              </w:rPr>
              <w:t>(</w:t>
            </w:r>
            <w:proofErr w:type="gramEnd"/>
            <w:r w:rsidRPr="0076370D">
              <w:rPr>
                <w:rFonts w:ascii="Times New Roman" w:hAnsi="Times New Roman"/>
                <w:bCs/>
                <w:color w:val="000000"/>
                <w:sz w:val="24"/>
                <w:szCs w:val="24"/>
              </w:rPr>
              <w:t>RAZÃO SOCIAL DA EMPRESA) ________ CNPJ nº ___(</w:t>
            </w:r>
            <w:proofErr w:type="spellStart"/>
            <w:r w:rsidRPr="0076370D">
              <w:rPr>
                <w:rFonts w:ascii="Times New Roman" w:hAnsi="Times New Roman"/>
                <w:bCs/>
                <w:color w:val="000000"/>
                <w:sz w:val="24"/>
                <w:szCs w:val="24"/>
              </w:rPr>
              <w:t>xxxxxxxxxx</w:t>
            </w:r>
            <w:proofErr w:type="spellEnd"/>
            <w:r w:rsidRPr="0076370D">
              <w:rPr>
                <w:rFonts w:ascii="Times New Roman" w:hAnsi="Times New Roman"/>
                <w:bCs/>
                <w:color w:val="000000"/>
                <w:sz w:val="24"/>
                <w:szCs w:val="24"/>
              </w:rPr>
              <w:t xml:space="preserve">)___, sediada em _____________(ENDEREÇO COMERCIAL)_______, declara, </w:t>
            </w:r>
            <w:r w:rsidRPr="0076370D">
              <w:rPr>
                <w:rFonts w:ascii="Times New Roman" w:hAnsi="Times New Roman"/>
                <w:bCs/>
                <w:color w:val="000000"/>
                <w:sz w:val="24"/>
                <w:szCs w:val="24"/>
                <w:lang w:val="pt-PT"/>
              </w:rPr>
              <w:t xml:space="preserve">para fins do disposto no inciso V, art. 27, da Lei federal n° 8.666/93, </w:t>
            </w:r>
            <w:r w:rsidRPr="0076370D">
              <w:rPr>
                <w:rFonts w:ascii="Times New Roman" w:hAnsi="Times New Roman"/>
                <w:bCs/>
                <w:color w:val="000000"/>
                <w:sz w:val="24"/>
                <w:szCs w:val="24"/>
              </w:rPr>
              <w:t>sob as penas da Lei nº 10.520, de 17/07/2002, que cumpre plenamente os requisitos para sua habilitação no presente Processo Licitatório, inclusive</w:t>
            </w:r>
            <w:r w:rsidRPr="0076370D">
              <w:rPr>
                <w:rFonts w:ascii="Times New Roman" w:hAnsi="Times New Roman"/>
                <w:bCs/>
                <w:color w:val="000000"/>
                <w:sz w:val="24"/>
                <w:szCs w:val="24"/>
                <w:lang w:val="pt-PT"/>
              </w:rPr>
              <w:t>,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lang w:val="pt-PT"/>
              </w:rPr>
            </w:pP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lang w:val="pt-PT"/>
              </w:rPr>
            </w:pPr>
            <w:r w:rsidRPr="0076370D">
              <w:rPr>
                <w:rFonts w:ascii="Times New Roman" w:hAnsi="Times New Roman"/>
                <w:bCs/>
                <w:color w:val="000000"/>
                <w:sz w:val="24"/>
                <w:szCs w:val="24"/>
                <w:lang w:val="pt-PT"/>
              </w:rPr>
              <w:t>Ressalva: emprega menor, a partir de quatorze anos, na condição de aprendiz (   )</w:t>
            </w: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center"/>
              <w:rPr>
                <w:rFonts w:ascii="Times New Roman" w:hAnsi="Times New Roman"/>
                <w:bCs/>
                <w:color w:val="000000"/>
                <w:sz w:val="24"/>
                <w:szCs w:val="24"/>
              </w:rPr>
            </w:pPr>
            <w:r w:rsidRPr="0076370D">
              <w:rPr>
                <w:rFonts w:ascii="Times New Roman" w:hAnsi="Times New Roman"/>
                <w:bCs/>
                <w:color w:val="000000"/>
                <w:sz w:val="24"/>
                <w:szCs w:val="24"/>
              </w:rPr>
              <w:t>(LOCAL), ____</w:t>
            </w:r>
            <w:proofErr w:type="gramStart"/>
            <w:r w:rsidRPr="0076370D">
              <w:rPr>
                <w:rFonts w:ascii="Times New Roman" w:hAnsi="Times New Roman"/>
                <w:bCs/>
                <w:color w:val="000000"/>
                <w:sz w:val="24"/>
                <w:szCs w:val="24"/>
              </w:rPr>
              <w:t>(</w:t>
            </w:r>
            <w:proofErr w:type="gramEnd"/>
            <w:r w:rsidRPr="0076370D">
              <w:rPr>
                <w:rFonts w:ascii="Times New Roman" w:hAnsi="Times New Roman"/>
                <w:bCs/>
                <w:color w:val="000000"/>
                <w:sz w:val="24"/>
                <w:szCs w:val="24"/>
              </w:rPr>
              <w:t>DATA) ________</w:t>
            </w: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both"/>
              <w:rPr>
                <w:rFonts w:ascii="Times New Roman" w:hAnsi="Times New Roman"/>
                <w:bCs/>
                <w:color w:val="000000"/>
                <w:sz w:val="24"/>
                <w:szCs w:val="24"/>
              </w:rPr>
            </w:pPr>
          </w:p>
          <w:p w:rsidR="000772A0" w:rsidRPr="0076370D" w:rsidRDefault="000772A0" w:rsidP="000772A0">
            <w:pPr>
              <w:pStyle w:val="TextosemFormatao"/>
              <w:spacing w:line="276" w:lineRule="auto"/>
              <w:ind w:left="284" w:right="355"/>
              <w:jc w:val="center"/>
              <w:rPr>
                <w:rFonts w:ascii="Times New Roman" w:hAnsi="Times New Roman"/>
                <w:b/>
                <w:color w:val="000000"/>
                <w:sz w:val="24"/>
                <w:szCs w:val="24"/>
              </w:rPr>
            </w:pPr>
            <w:r w:rsidRPr="0076370D">
              <w:rPr>
                <w:rFonts w:ascii="Times New Roman" w:hAnsi="Times New Roman"/>
                <w:b/>
                <w:color w:val="000000"/>
                <w:sz w:val="24"/>
                <w:szCs w:val="24"/>
              </w:rPr>
              <w:t>_________________________________________</w:t>
            </w:r>
          </w:p>
          <w:p w:rsidR="000772A0" w:rsidRPr="0076370D" w:rsidRDefault="000772A0" w:rsidP="000772A0">
            <w:pPr>
              <w:pStyle w:val="TextosemFormatao"/>
              <w:spacing w:line="276" w:lineRule="auto"/>
              <w:ind w:left="284" w:right="355"/>
              <w:jc w:val="center"/>
              <w:rPr>
                <w:rFonts w:ascii="Times New Roman" w:hAnsi="Times New Roman"/>
                <w:bCs/>
                <w:color w:val="000000"/>
                <w:sz w:val="24"/>
                <w:szCs w:val="24"/>
              </w:rPr>
            </w:pPr>
            <w:r w:rsidRPr="0076370D">
              <w:rPr>
                <w:rFonts w:ascii="Times New Roman" w:hAnsi="Times New Roman"/>
                <w:bCs/>
                <w:color w:val="000000"/>
                <w:sz w:val="24"/>
                <w:szCs w:val="24"/>
              </w:rPr>
              <w:t>Assinatura do representante legal da empresa</w:t>
            </w:r>
          </w:p>
          <w:p w:rsidR="000772A0" w:rsidRPr="0076370D" w:rsidRDefault="000772A0" w:rsidP="000772A0">
            <w:pPr>
              <w:pStyle w:val="TextosemFormatao"/>
              <w:spacing w:line="276" w:lineRule="auto"/>
              <w:ind w:left="284" w:right="355"/>
              <w:jc w:val="center"/>
              <w:rPr>
                <w:rFonts w:ascii="Times New Roman" w:hAnsi="Times New Roman"/>
                <w:bCs/>
                <w:color w:val="000000"/>
                <w:sz w:val="24"/>
                <w:szCs w:val="24"/>
              </w:rPr>
            </w:pPr>
            <w:r w:rsidRPr="0076370D">
              <w:rPr>
                <w:rFonts w:ascii="Times New Roman" w:hAnsi="Times New Roman"/>
                <w:bCs/>
                <w:color w:val="000000"/>
                <w:sz w:val="24"/>
                <w:szCs w:val="24"/>
              </w:rPr>
              <w:t>Carimbo da empresa</w:t>
            </w:r>
          </w:p>
          <w:p w:rsidR="000772A0" w:rsidRPr="0076370D" w:rsidRDefault="000772A0" w:rsidP="000772A0">
            <w:pPr>
              <w:spacing w:line="276" w:lineRule="auto"/>
              <w:ind w:right="-70"/>
              <w:jc w:val="center"/>
            </w:pPr>
          </w:p>
        </w:tc>
      </w:tr>
    </w:tbl>
    <w:p w:rsidR="000772A0" w:rsidRPr="0076370D" w:rsidRDefault="000772A0" w:rsidP="000772A0">
      <w:pPr>
        <w:pStyle w:val="TextosemFormatao"/>
        <w:spacing w:line="276" w:lineRule="auto"/>
        <w:ind w:right="-1"/>
        <w:jc w:val="center"/>
        <w:rPr>
          <w:rFonts w:ascii="Times New Roman" w:hAnsi="Times New Roman"/>
          <w:b/>
          <w:color w:val="000000"/>
          <w:sz w:val="24"/>
          <w:szCs w:val="24"/>
        </w:rPr>
      </w:pPr>
    </w:p>
    <w:p w:rsidR="000772A0" w:rsidRPr="0076370D" w:rsidRDefault="000772A0" w:rsidP="000772A0">
      <w:pPr>
        <w:spacing w:line="276" w:lineRule="auto"/>
        <w:sectPr w:rsidR="000772A0" w:rsidRPr="0076370D">
          <w:headerReference w:type="default" r:id="rId5"/>
          <w:footerReference w:type="default" r:id="rId6"/>
          <w:pgSz w:w="11907" w:h="16840"/>
          <w:pgMar w:top="1486" w:right="1418" w:bottom="1134" w:left="1418" w:header="720" w:footer="794" w:gutter="0"/>
          <w:cols w:space="720"/>
        </w:sectPr>
      </w:pPr>
    </w:p>
    <w:p w:rsidR="000772A0" w:rsidRPr="0076370D" w:rsidRDefault="000772A0" w:rsidP="000772A0">
      <w:pPr>
        <w:pStyle w:val="Ttulo1"/>
        <w:rPr>
          <w:rFonts w:ascii="Times New Roman" w:hAnsi="Times New Roman"/>
          <w:b/>
        </w:rPr>
      </w:pPr>
      <w:r w:rsidRPr="0076370D">
        <w:rPr>
          <w:rFonts w:ascii="Times New Roman" w:hAnsi="Times New Roman"/>
          <w:b/>
        </w:rPr>
        <w:lastRenderedPageBreak/>
        <w:t>ANEXO III</w:t>
      </w:r>
    </w:p>
    <w:p w:rsidR="000772A0" w:rsidRPr="0076370D" w:rsidRDefault="000772A0" w:rsidP="000772A0">
      <w:pPr>
        <w:jc w:val="center"/>
      </w:pPr>
    </w:p>
    <w:p w:rsidR="000772A0" w:rsidRPr="0076370D" w:rsidRDefault="000772A0" w:rsidP="000772A0">
      <w:pPr>
        <w:jc w:val="center"/>
      </w:pPr>
    </w:p>
    <w:p w:rsidR="000772A0" w:rsidRPr="0076370D" w:rsidRDefault="000772A0" w:rsidP="000772A0">
      <w:pPr>
        <w:jc w:val="center"/>
      </w:pPr>
    </w:p>
    <w:p w:rsidR="000772A0" w:rsidRPr="0076370D" w:rsidRDefault="000772A0" w:rsidP="000772A0">
      <w:pPr>
        <w:jc w:val="center"/>
      </w:pPr>
    </w:p>
    <w:p w:rsidR="000772A0" w:rsidRPr="0076370D" w:rsidRDefault="000772A0" w:rsidP="000772A0">
      <w:pPr>
        <w:pStyle w:val="Ttulo"/>
        <w:ind w:left="0" w:right="0"/>
        <w:rPr>
          <w:rFonts w:ascii="Times New Roman" w:hAnsi="Times New Roman"/>
          <w:szCs w:val="24"/>
        </w:rPr>
      </w:pPr>
      <w:r w:rsidRPr="0076370D">
        <w:rPr>
          <w:rFonts w:ascii="Times New Roman" w:hAnsi="Times New Roman"/>
          <w:szCs w:val="24"/>
        </w:rPr>
        <w:t>ATA DE REGISTRO DE PREÇOS n. ______/2017</w:t>
      </w:r>
    </w:p>
    <w:p w:rsidR="000772A0" w:rsidRPr="0076370D" w:rsidRDefault="000772A0" w:rsidP="000772A0">
      <w:pPr>
        <w:pStyle w:val="Ttulo"/>
        <w:ind w:left="0" w:right="0"/>
        <w:rPr>
          <w:rFonts w:ascii="Times New Roman" w:hAnsi="Times New Roman"/>
          <w:szCs w:val="24"/>
        </w:rPr>
      </w:pPr>
    </w:p>
    <w:p w:rsidR="000772A0" w:rsidRPr="0076370D" w:rsidRDefault="000772A0" w:rsidP="000772A0">
      <w:pPr>
        <w:jc w:val="center"/>
        <w:rPr>
          <w:b/>
        </w:rPr>
      </w:pPr>
      <w:r w:rsidRPr="0076370D">
        <w:rPr>
          <w:b/>
        </w:rPr>
        <w:t>PROCESSO DE LICITAÇÃO Nº 06/2017</w:t>
      </w:r>
    </w:p>
    <w:p w:rsidR="000772A0" w:rsidRPr="0076370D" w:rsidRDefault="000772A0" w:rsidP="000772A0">
      <w:pPr>
        <w:jc w:val="center"/>
        <w:rPr>
          <w:b/>
        </w:rPr>
      </w:pPr>
    </w:p>
    <w:p w:rsidR="000772A0" w:rsidRPr="0076370D" w:rsidRDefault="000772A0" w:rsidP="000772A0">
      <w:pPr>
        <w:jc w:val="center"/>
        <w:rPr>
          <w:b/>
        </w:rPr>
      </w:pPr>
      <w:r w:rsidRPr="0076370D">
        <w:rPr>
          <w:b/>
        </w:rPr>
        <w:t>EDITAL DE PREGÃO PRESENCIAL PARA REGISTRO DE PREÇOS Nº 06/2017</w:t>
      </w:r>
    </w:p>
    <w:p w:rsidR="000772A0" w:rsidRPr="0076370D" w:rsidRDefault="000772A0" w:rsidP="000772A0">
      <w:pPr>
        <w:autoSpaceDE w:val="0"/>
        <w:autoSpaceDN w:val="0"/>
        <w:adjustRightInd w:val="0"/>
        <w:spacing w:after="120"/>
        <w:jc w:val="center"/>
        <w:rPr>
          <w:b/>
          <w:bCs/>
        </w:rPr>
      </w:pPr>
    </w:p>
    <w:p w:rsidR="000772A0" w:rsidRPr="0076370D" w:rsidRDefault="000772A0" w:rsidP="000772A0">
      <w:pPr>
        <w:autoSpaceDE w:val="0"/>
        <w:autoSpaceDN w:val="0"/>
        <w:adjustRightInd w:val="0"/>
        <w:spacing w:after="120"/>
        <w:jc w:val="center"/>
        <w:rPr>
          <w:b/>
          <w:bCs/>
        </w:rPr>
      </w:pPr>
    </w:p>
    <w:p w:rsidR="000772A0" w:rsidRPr="0076370D" w:rsidRDefault="000772A0" w:rsidP="000772A0">
      <w:pPr>
        <w:rPr>
          <w:snapToGrid w:val="0"/>
          <w:color w:val="000000"/>
        </w:rPr>
      </w:pPr>
      <w:r w:rsidRPr="0076370D">
        <w:rPr>
          <w:snapToGrid w:val="0"/>
          <w:color w:val="000000"/>
        </w:rPr>
        <w:t>VALIDADE: 12 (doze) meses</w:t>
      </w:r>
    </w:p>
    <w:p w:rsidR="000772A0" w:rsidRPr="0076370D" w:rsidRDefault="000772A0" w:rsidP="000772A0">
      <w:pPr>
        <w:jc w:val="both"/>
        <w:rPr>
          <w:snapToGrid w:val="0"/>
          <w:color w:val="000000"/>
        </w:rPr>
      </w:pPr>
    </w:p>
    <w:p w:rsidR="000772A0" w:rsidRPr="0076370D" w:rsidRDefault="000772A0" w:rsidP="000772A0">
      <w:pPr>
        <w:spacing w:line="276" w:lineRule="auto"/>
        <w:ind w:firstLine="708"/>
        <w:jc w:val="both"/>
        <w:rPr>
          <w:snapToGrid w:val="0"/>
          <w:color w:val="000000"/>
        </w:rPr>
      </w:pPr>
      <w:r w:rsidRPr="0076370D">
        <w:rPr>
          <w:snapToGrid w:val="0"/>
          <w:color w:val="000000"/>
        </w:rPr>
        <w:t xml:space="preserve">Aos _________ dias do mês de _________ do ano de dois mil e dezessete, </w:t>
      </w:r>
      <w:r w:rsidRPr="0076370D">
        <w:t xml:space="preserve">O Município de Lacerdópolis, Estado de Santa Catarina, pessoa jurídica de direito público interno, com endereço na Rua 31 de Março, 1050, Lacerdópolis/SC, CEP 89660-000, CNPJ n. 82.939.471/0001-24, neste ato representado pelo Prefeito Sérgio Luiz </w:t>
      </w:r>
      <w:proofErr w:type="spellStart"/>
      <w:r w:rsidRPr="0076370D">
        <w:t>Calegari</w:t>
      </w:r>
      <w:proofErr w:type="spellEnd"/>
      <w:r w:rsidRPr="0076370D">
        <w:t>, no uso das atribuições de seu cargo e</w:t>
      </w:r>
      <w:r w:rsidRPr="0076370D">
        <w:rPr>
          <w:snapToGrid w:val="0"/>
          <w:color w:val="000000"/>
        </w:rPr>
        <w:t xml:space="preserve"> nos termos do art. 15 da Lei Federal 8.666/93 e Decreto Federal n. 7.892/2013, </w:t>
      </w:r>
      <w:r w:rsidRPr="0076370D">
        <w:t xml:space="preserve">Decreto Municipal nº 01/2016, </w:t>
      </w:r>
      <w:r w:rsidRPr="0076370D">
        <w:rPr>
          <w:snapToGrid w:val="0"/>
          <w:color w:val="000000"/>
        </w:rPr>
        <w:t xml:space="preserve">e, as demais normas legais aplicáveis, de acordo com o resultado da classificação das propostas apresentadas no Pregão Presencial n. 05/2017, Processo Licitatório n. 06/2017, </w:t>
      </w:r>
      <w:r w:rsidRPr="0076370D">
        <w:rPr>
          <w:b/>
          <w:snapToGrid w:val="0"/>
          <w:color w:val="000000"/>
        </w:rPr>
        <w:t>RESOLVE</w:t>
      </w:r>
      <w:r w:rsidRPr="0076370D">
        <w:rPr>
          <w:snapToGrid w:val="0"/>
          <w:color w:val="000000"/>
        </w:rPr>
        <w:t xml:space="preserve">: registrar o(s) preço(s) da(s) empresa(s), de acordo com a classificação por ela(s) </w:t>
      </w:r>
      <w:proofErr w:type="gramStart"/>
      <w:r w:rsidRPr="0076370D">
        <w:rPr>
          <w:snapToGrid w:val="0"/>
          <w:color w:val="000000"/>
        </w:rPr>
        <w:t>alcançada(s) por item, observadas</w:t>
      </w:r>
      <w:proofErr w:type="gramEnd"/>
      <w:r w:rsidRPr="0076370D">
        <w:rPr>
          <w:snapToGrid w:val="0"/>
          <w:color w:val="000000"/>
        </w:rPr>
        <w:t xml:space="preserve"> as condições do edital que integra este instrumento de registro e aquelas enunciadas nas cláusulas que se seguem:</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p>
    <w:p w:rsidR="000772A0" w:rsidRPr="0076370D" w:rsidRDefault="000772A0" w:rsidP="000772A0">
      <w:pPr>
        <w:jc w:val="both"/>
        <w:rPr>
          <w:b/>
          <w:snapToGrid w:val="0"/>
          <w:color w:val="000000"/>
        </w:rPr>
      </w:pPr>
      <w:r w:rsidRPr="0076370D">
        <w:rPr>
          <w:b/>
          <w:snapToGrid w:val="0"/>
          <w:color w:val="000000"/>
        </w:rPr>
        <w:t>1 - OBJETO E PREÇO UNITÁRIO E TOTAL</w:t>
      </w:r>
    </w:p>
    <w:p w:rsidR="000772A0" w:rsidRPr="0076370D" w:rsidRDefault="000772A0" w:rsidP="000772A0">
      <w:pPr>
        <w:jc w:val="both"/>
        <w:rPr>
          <w:snapToGrid w:val="0"/>
          <w:color w:val="000000"/>
        </w:rPr>
      </w:pPr>
    </w:p>
    <w:p w:rsidR="000772A0" w:rsidRPr="0076370D" w:rsidRDefault="000772A0" w:rsidP="000772A0">
      <w:pPr>
        <w:spacing w:line="276" w:lineRule="auto"/>
        <w:jc w:val="both"/>
        <w:rPr>
          <w:snapToGrid w:val="0"/>
        </w:rPr>
      </w:pPr>
      <w:r w:rsidRPr="0076370D">
        <w:rPr>
          <w:snapToGrid w:val="0"/>
        </w:rPr>
        <w:t xml:space="preserve">1.1 - </w:t>
      </w:r>
      <w:proofErr w:type="gramStart"/>
      <w:r w:rsidRPr="0076370D">
        <w:rPr>
          <w:snapToGrid w:val="0"/>
        </w:rPr>
        <w:t>A presente</w:t>
      </w:r>
      <w:proofErr w:type="gramEnd"/>
      <w:r w:rsidRPr="0076370D">
        <w:rPr>
          <w:snapToGrid w:val="0"/>
        </w:rPr>
        <w:t xml:space="preserve"> Ata tem por objeto o REGISTRO DE PREÇOS visando futuras e possíveis contratações, com pedidos parcelados de:</w:t>
      </w:r>
    </w:p>
    <w:p w:rsidR="000772A0" w:rsidRPr="0076370D" w:rsidRDefault="000772A0" w:rsidP="000772A0">
      <w:pPr>
        <w:spacing w:line="276" w:lineRule="auto"/>
        <w:jc w:val="both"/>
        <w:rPr>
          <w:snapToGrid w:val="0"/>
        </w:rPr>
      </w:pPr>
      <w:proofErr w:type="gramStart"/>
      <w:r w:rsidRPr="0076370D">
        <w:rPr>
          <w:snapToGrid w:val="0"/>
        </w:rPr>
        <w:t>...............................................................</w:t>
      </w:r>
      <w:proofErr w:type="gramEnd"/>
    </w:p>
    <w:p w:rsidR="000772A0" w:rsidRPr="0076370D" w:rsidRDefault="000772A0" w:rsidP="000772A0">
      <w:pPr>
        <w:spacing w:line="276" w:lineRule="auto"/>
        <w:jc w:val="both"/>
      </w:pPr>
    </w:p>
    <w:p w:rsidR="000772A0" w:rsidRPr="0076370D" w:rsidRDefault="000772A0" w:rsidP="000772A0">
      <w:pPr>
        <w:jc w:val="both"/>
        <w:rPr>
          <w:snapToGrid w:val="0"/>
          <w:color w:val="000000"/>
        </w:rPr>
      </w:pPr>
      <w:r w:rsidRPr="0076370D">
        <w:rPr>
          <w:snapToGrid w:val="0"/>
          <w:color w:val="000000"/>
        </w:rPr>
        <w:t xml:space="preserve">1.2 - Os quantitativos são mera expectativa de contratação. </w:t>
      </w:r>
      <w:r w:rsidRPr="0076370D">
        <w:rPr>
          <w:b/>
          <w:snapToGrid w:val="0"/>
          <w:color w:val="000000"/>
          <w:u w:val="single"/>
        </w:rPr>
        <w:t>O Município de Lacerdópolis</w:t>
      </w:r>
      <w:r w:rsidRPr="0076370D">
        <w:rPr>
          <w:snapToGrid w:val="0"/>
          <w:color w:val="000000"/>
        </w:rPr>
        <w:t xml:space="preserve"> reserva-se o direito de contratar apenas as quantidades necessárias para suprir as necessidades da Secretaria. Após o término da vigência da Ata os saldos restantes serão desconsiderados, sem que caiba ao Fornecedor, qualquer direito de indenização ou reclamação.</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r w:rsidRPr="0076370D">
        <w:rPr>
          <w:snapToGrid w:val="0"/>
          <w:color w:val="000000"/>
        </w:rPr>
        <w:t xml:space="preserve">1.3. Integram </w:t>
      </w:r>
      <w:proofErr w:type="gramStart"/>
      <w:r w:rsidRPr="0076370D">
        <w:rPr>
          <w:snapToGrid w:val="0"/>
          <w:color w:val="000000"/>
        </w:rPr>
        <w:t>a presente</w:t>
      </w:r>
      <w:proofErr w:type="gramEnd"/>
      <w:r w:rsidRPr="0076370D">
        <w:rPr>
          <w:snapToGrid w:val="0"/>
          <w:color w:val="000000"/>
        </w:rPr>
        <w:t xml:space="preserve"> Ata de Registro de Preços o Edital de Pregão Presencial para Registro de Preços n. 06/2017, Processo de Licitação nº 06/2017 e a proposta apresentada pelo Fornecedor acima discriminado, bem como a planilha de lances ofertados pelo fornecedor vencedor dos itens acima, conforme normas estabelecidas no respectivo edital de pregão presencial e seus anexos. </w:t>
      </w:r>
    </w:p>
    <w:p w:rsidR="000772A0" w:rsidRPr="0076370D" w:rsidRDefault="000772A0" w:rsidP="000772A0">
      <w:pPr>
        <w:jc w:val="both"/>
        <w:rPr>
          <w:snapToGrid w:val="0"/>
          <w:color w:val="000000"/>
        </w:rPr>
      </w:pPr>
    </w:p>
    <w:p w:rsidR="000772A0" w:rsidRPr="0076370D" w:rsidRDefault="000772A0" w:rsidP="000772A0">
      <w:pPr>
        <w:jc w:val="both"/>
        <w:rPr>
          <w:b/>
          <w:snapToGrid w:val="0"/>
          <w:color w:val="000000"/>
        </w:rPr>
      </w:pPr>
      <w:proofErr w:type="gramStart"/>
      <w:r w:rsidRPr="0076370D">
        <w:rPr>
          <w:b/>
          <w:snapToGrid w:val="0"/>
          <w:color w:val="000000"/>
        </w:rPr>
        <w:t>2 - VALIDADE</w:t>
      </w:r>
      <w:proofErr w:type="gramEnd"/>
      <w:r w:rsidRPr="0076370D">
        <w:rPr>
          <w:b/>
          <w:snapToGrid w:val="0"/>
          <w:color w:val="000000"/>
        </w:rPr>
        <w:t xml:space="preserve"> DO REGISTRO DE PREÇOS E REAJUSTE</w:t>
      </w:r>
    </w:p>
    <w:p w:rsidR="000772A0" w:rsidRPr="0076370D" w:rsidRDefault="000772A0" w:rsidP="000772A0">
      <w:pPr>
        <w:jc w:val="both"/>
        <w:rPr>
          <w:b/>
          <w:snapToGrid w:val="0"/>
          <w:color w:val="000000"/>
        </w:rPr>
      </w:pPr>
    </w:p>
    <w:p w:rsidR="000772A0" w:rsidRPr="0076370D" w:rsidRDefault="000772A0" w:rsidP="000772A0">
      <w:pPr>
        <w:pStyle w:val="Corpodetexto"/>
        <w:tabs>
          <w:tab w:val="left" w:pos="709"/>
        </w:tabs>
        <w:rPr>
          <w:rFonts w:ascii="Times New Roman" w:hAnsi="Times New Roman"/>
          <w:snapToGrid w:val="0"/>
          <w:szCs w:val="24"/>
        </w:rPr>
      </w:pPr>
      <w:r w:rsidRPr="0076370D">
        <w:rPr>
          <w:rFonts w:ascii="Times New Roman" w:hAnsi="Times New Roman"/>
          <w:snapToGrid w:val="0"/>
          <w:szCs w:val="24"/>
        </w:rPr>
        <w:t xml:space="preserve">2.1 - O registro de preços formalizado na presente Ata terá validade pelo </w:t>
      </w:r>
      <w:r w:rsidRPr="0076370D">
        <w:rPr>
          <w:rFonts w:ascii="Times New Roman" w:hAnsi="Times New Roman"/>
          <w:b/>
          <w:snapToGrid w:val="0"/>
          <w:szCs w:val="24"/>
          <w:u w:val="single"/>
        </w:rPr>
        <w:t>período de 12 meses</w:t>
      </w:r>
      <w:r w:rsidRPr="0076370D">
        <w:rPr>
          <w:rFonts w:ascii="Times New Roman" w:hAnsi="Times New Roman"/>
          <w:snapToGrid w:val="0"/>
          <w:szCs w:val="24"/>
        </w:rPr>
        <w:t xml:space="preserve">, contados a partir da data de assinatura da presente Ata de registro de preços. </w:t>
      </w:r>
    </w:p>
    <w:p w:rsidR="000772A0" w:rsidRPr="0076370D" w:rsidRDefault="000772A0" w:rsidP="000772A0">
      <w:pPr>
        <w:pStyle w:val="Corpodetexto"/>
        <w:tabs>
          <w:tab w:val="left" w:pos="709"/>
        </w:tabs>
        <w:rPr>
          <w:rFonts w:ascii="Times New Roman" w:hAnsi="Times New Roman"/>
          <w:snapToGrid w:val="0"/>
          <w:szCs w:val="24"/>
        </w:rPr>
      </w:pPr>
    </w:p>
    <w:p w:rsidR="000772A0" w:rsidRPr="0076370D" w:rsidRDefault="000772A0" w:rsidP="000772A0">
      <w:pPr>
        <w:pStyle w:val="Recuodecorpodetexto"/>
        <w:ind w:firstLine="0"/>
        <w:rPr>
          <w:rFonts w:ascii="Times New Roman" w:eastAsia="Batang" w:hAnsi="Times New Roman"/>
        </w:rPr>
      </w:pPr>
      <w:r w:rsidRPr="0076370D">
        <w:rPr>
          <w:rFonts w:ascii="Times New Roman" w:hAnsi="Times New Roman"/>
        </w:rPr>
        <w:t>2.2</w:t>
      </w:r>
      <w:r w:rsidRPr="0076370D">
        <w:rPr>
          <w:rFonts w:ascii="Times New Roman" w:hAnsi="Times New Roman"/>
          <w:b/>
        </w:rPr>
        <w:t xml:space="preserve"> - </w:t>
      </w:r>
      <w:r w:rsidRPr="0076370D">
        <w:rPr>
          <w:rFonts w:ascii="Times New Roman" w:eastAsia="Batang" w:hAnsi="Times New Roman"/>
        </w:rPr>
        <w:t>Não haverá reajuste, nem atualização de valores, exceto na ocorrência de fato que justifique a aplicação da alínea “d” do inciso II do art. 65 da Lei 8.666, de 21 de Junho de 1993, atualizada.</w:t>
      </w:r>
    </w:p>
    <w:p w:rsidR="000772A0" w:rsidRPr="0076370D" w:rsidRDefault="000772A0" w:rsidP="000772A0">
      <w:pPr>
        <w:pStyle w:val="Recuodecorpodetexto"/>
        <w:ind w:firstLine="0"/>
        <w:rPr>
          <w:rFonts w:ascii="Times New Roman" w:eastAsia="Batang" w:hAnsi="Times New Roman"/>
        </w:rPr>
      </w:pPr>
    </w:p>
    <w:p w:rsidR="000772A0" w:rsidRPr="0076370D" w:rsidRDefault="000772A0" w:rsidP="000772A0">
      <w:pPr>
        <w:pStyle w:val="Recuodecorpodetexto"/>
        <w:ind w:firstLine="0"/>
        <w:rPr>
          <w:rFonts w:ascii="Times New Roman" w:eastAsia="Batang" w:hAnsi="Times New Roman"/>
        </w:rPr>
      </w:pPr>
    </w:p>
    <w:p w:rsidR="000772A0" w:rsidRPr="0076370D" w:rsidRDefault="000772A0" w:rsidP="000772A0">
      <w:pPr>
        <w:jc w:val="both"/>
        <w:rPr>
          <w:b/>
          <w:snapToGrid w:val="0"/>
          <w:color w:val="000000"/>
        </w:rPr>
      </w:pPr>
      <w:proofErr w:type="gramStart"/>
      <w:r w:rsidRPr="0076370D">
        <w:rPr>
          <w:b/>
          <w:snapToGrid w:val="0"/>
          <w:color w:val="000000"/>
        </w:rPr>
        <w:t>3 - GERENCIAMENTO</w:t>
      </w:r>
      <w:proofErr w:type="gramEnd"/>
      <w:r w:rsidRPr="0076370D">
        <w:rPr>
          <w:b/>
          <w:snapToGrid w:val="0"/>
          <w:color w:val="000000"/>
        </w:rPr>
        <w:t xml:space="preserve"> DA ATA DE REGISTRO DE PREÇOS</w:t>
      </w:r>
    </w:p>
    <w:p w:rsidR="000772A0" w:rsidRPr="0076370D" w:rsidRDefault="000772A0" w:rsidP="000772A0">
      <w:pPr>
        <w:jc w:val="both"/>
        <w:rPr>
          <w:snapToGrid w:val="0"/>
        </w:rPr>
      </w:pPr>
    </w:p>
    <w:p w:rsidR="000772A0" w:rsidRPr="0076370D" w:rsidRDefault="000772A0" w:rsidP="000772A0">
      <w:pPr>
        <w:jc w:val="both"/>
        <w:rPr>
          <w:snapToGrid w:val="0"/>
          <w:color w:val="000000"/>
        </w:rPr>
      </w:pPr>
      <w:r w:rsidRPr="0076370D">
        <w:rPr>
          <w:snapToGrid w:val="0"/>
        </w:rPr>
        <w:t>3.1. O gerenciamento da presente Ata caberá ao Secretário Solicitante ou pessoa designada, conforme conste no respectivo Termo de Referência, anexo ao processo.</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r w:rsidRPr="0076370D">
        <w:rPr>
          <w:snapToGrid w:val="0"/>
          <w:color w:val="000000"/>
        </w:rP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w:t>
      </w:r>
    </w:p>
    <w:p w:rsidR="000772A0" w:rsidRPr="0076370D" w:rsidRDefault="000772A0" w:rsidP="000772A0">
      <w:pPr>
        <w:jc w:val="both"/>
        <w:rPr>
          <w:snapToGrid w:val="0"/>
          <w:color w:val="000000"/>
        </w:rPr>
      </w:pPr>
    </w:p>
    <w:p w:rsidR="000772A0" w:rsidRPr="0076370D" w:rsidRDefault="000772A0" w:rsidP="000772A0">
      <w:pPr>
        <w:jc w:val="both"/>
        <w:rPr>
          <w:snapToGrid w:val="0"/>
        </w:rPr>
      </w:pPr>
      <w:r w:rsidRPr="0076370D">
        <w:rPr>
          <w:snapToGrid w:val="0"/>
        </w:rPr>
        <w:t>3.3. Não será aceito valores superior à média dos preços conforme valores do Anexo I.</w:t>
      </w:r>
    </w:p>
    <w:p w:rsidR="000772A0" w:rsidRPr="0076370D" w:rsidRDefault="000772A0" w:rsidP="000772A0">
      <w:pPr>
        <w:jc w:val="both"/>
        <w:rPr>
          <w:snapToGrid w:val="0"/>
          <w:color w:val="000000"/>
        </w:rPr>
      </w:pPr>
    </w:p>
    <w:p w:rsidR="000772A0" w:rsidRPr="0076370D" w:rsidRDefault="000772A0" w:rsidP="000772A0">
      <w:pPr>
        <w:jc w:val="both"/>
        <w:rPr>
          <w:snapToGrid w:val="0"/>
        </w:rPr>
      </w:pPr>
      <w:r w:rsidRPr="0076370D">
        <w:rPr>
          <w:snapToGrid w:val="0"/>
        </w:rP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p w:rsidR="000772A0" w:rsidRPr="0076370D" w:rsidRDefault="000772A0" w:rsidP="000772A0">
      <w:pPr>
        <w:jc w:val="both"/>
        <w:rPr>
          <w:color w:val="000000"/>
        </w:rPr>
      </w:pPr>
    </w:p>
    <w:p w:rsidR="000772A0" w:rsidRPr="0076370D" w:rsidRDefault="000772A0" w:rsidP="000772A0">
      <w:pPr>
        <w:jc w:val="both"/>
        <w:rPr>
          <w:snapToGrid w:val="0"/>
          <w:color w:val="000000"/>
        </w:rPr>
      </w:pPr>
      <w:r w:rsidRPr="0076370D">
        <w:rPr>
          <w:snapToGrid w:val="0"/>
          <w:color w:val="000000"/>
        </w:rPr>
        <w:t>3.6. Em hipótese de não haver êxito nas negociações de que tratam os subitens anteriores, o gerenciador procederá ao cancelamento do registro.</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p>
    <w:p w:rsidR="000772A0" w:rsidRPr="0076370D" w:rsidRDefault="000772A0" w:rsidP="000772A0">
      <w:pPr>
        <w:jc w:val="both"/>
        <w:rPr>
          <w:b/>
          <w:snapToGrid w:val="0"/>
          <w:color w:val="000000"/>
        </w:rPr>
      </w:pPr>
      <w:r w:rsidRPr="0076370D">
        <w:rPr>
          <w:b/>
          <w:snapToGrid w:val="0"/>
          <w:color w:val="000000"/>
        </w:rPr>
        <w:t>4 - CONDIÇÕES DE PARTICIPAÇÃO</w:t>
      </w:r>
    </w:p>
    <w:p w:rsidR="000772A0" w:rsidRPr="0076370D" w:rsidRDefault="000772A0" w:rsidP="000772A0">
      <w:pPr>
        <w:jc w:val="both"/>
        <w:rPr>
          <w:snapToGrid w:val="0"/>
          <w:color w:val="000000"/>
        </w:rPr>
      </w:pPr>
    </w:p>
    <w:p w:rsidR="000772A0" w:rsidRPr="0076370D" w:rsidRDefault="000772A0" w:rsidP="000772A0">
      <w:pPr>
        <w:jc w:val="both"/>
        <w:rPr>
          <w:snapToGrid w:val="0"/>
        </w:rPr>
      </w:pPr>
      <w:proofErr w:type="gramStart"/>
      <w:r w:rsidRPr="0076370D">
        <w:rPr>
          <w:snapToGrid w:val="0"/>
          <w:color w:val="000000"/>
        </w:rPr>
        <w:t>A presente</w:t>
      </w:r>
      <w:proofErr w:type="gramEnd"/>
      <w:r w:rsidRPr="0076370D">
        <w:rPr>
          <w:snapToGrid w:val="0"/>
          <w:color w:val="000000"/>
        </w:rPr>
        <w:t xml:space="preserve"> Ata poderá ser utilizada por qualquer órgão ou entidade da Administração Pública, que não tenha participado do certame licitatório, mediante prévia consulta ao Município de Lacerdópolis, </w:t>
      </w:r>
      <w:r w:rsidRPr="0076370D">
        <w:rPr>
          <w:snapToGrid w:val="0"/>
        </w:rPr>
        <w:t>observadas as exigências contidas no art. 22, do Decreto Federal nº. 7.892/2013.</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p>
    <w:p w:rsidR="000772A0" w:rsidRPr="0076370D" w:rsidRDefault="000772A0" w:rsidP="000772A0">
      <w:pPr>
        <w:jc w:val="both"/>
        <w:rPr>
          <w:b/>
          <w:snapToGrid w:val="0"/>
          <w:color w:val="000000"/>
        </w:rPr>
      </w:pPr>
      <w:r w:rsidRPr="0076370D">
        <w:rPr>
          <w:b/>
          <w:snapToGrid w:val="0"/>
          <w:color w:val="000000"/>
        </w:rPr>
        <w:t>5 - PREÇOS REGISTRADOS</w:t>
      </w:r>
    </w:p>
    <w:p w:rsidR="000772A0" w:rsidRPr="0076370D" w:rsidRDefault="000772A0" w:rsidP="000772A0">
      <w:pPr>
        <w:jc w:val="both"/>
        <w:rPr>
          <w:snapToGrid w:val="0"/>
          <w:color w:val="000000"/>
        </w:rPr>
      </w:pPr>
    </w:p>
    <w:p w:rsidR="000772A0" w:rsidRPr="0076370D" w:rsidRDefault="000772A0" w:rsidP="000772A0">
      <w:pPr>
        <w:jc w:val="both"/>
        <w:rPr>
          <w:snapToGrid w:val="0"/>
        </w:rPr>
      </w:pPr>
      <w:r w:rsidRPr="0076370D">
        <w:rPr>
          <w:snapToGrid w:val="0"/>
        </w:rPr>
        <w:t>Os preços, as empresas, as quantidades e as especificações do produto registrados na presente Ata encontram-se indicados no item I do Edital (OBJETO), observando-se a ordem de classificação obtida no certame licitatório.</w:t>
      </w:r>
    </w:p>
    <w:p w:rsidR="000772A0" w:rsidRPr="0076370D" w:rsidRDefault="000772A0" w:rsidP="000772A0">
      <w:pPr>
        <w:jc w:val="both"/>
        <w:rPr>
          <w:snapToGrid w:val="0"/>
        </w:rPr>
      </w:pPr>
    </w:p>
    <w:p w:rsidR="000772A0" w:rsidRPr="0076370D" w:rsidRDefault="000772A0" w:rsidP="000772A0">
      <w:pPr>
        <w:jc w:val="both"/>
        <w:rPr>
          <w:b/>
          <w:snapToGrid w:val="0"/>
          <w:color w:val="000000"/>
        </w:rPr>
      </w:pPr>
    </w:p>
    <w:p w:rsidR="000772A0" w:rsidRPr="0076370D" w:rsidRDefault="000772A0" w:rsidP="000772A0">
      <w:pPr>
        <w:jc w:val="both"/>
        <w:rPr>
          <w:b/>
          <w:snapToGrid w:val="0"/>
          <w:color w:val="000000"/>
        </w:rPr>
      </w:pPr>
      <w:r w:rsidRPr="0076370D">
        <w:rPr>
          <w:b/>
          <w:snapToGrid w:val="0"/>
          <w:color w:val="000000"/>
        </w:rPr>
        <w:t>6 - CONTRATO</w:t>
      </w:r>
    </w:p>
    <w:p w:rsidR="000772A0" w:rsidRPr="0076370D" w:rsidRDefault="000772A0" w:rsidP="000772A0">
      <w:pPr>
        <w:jc w:val="both"/>
        <w:rPr>
          <w:snapToGrid w:val="0"/>
        </w:rPr>
      </w:pPr>
    </w:p>
    <w:p w:rsidR="000772A0" w:rsidRPr="0076370D" w:rsidRDefault="000772A0" w:rsidP="000772A0">
      <w:pPr>
        <w:jc w:val="both"/>
        <w:rPr>
          <w:snapToGrid w:val="0"/>
        </w:rPr>
      </w:pPr>
      <w:r w:rsidRPr="0076370D">
        <w:rPr>
          <w:snapToGrid w:val="0"/>
        </w:rPr>
        <w:lastRenderedPageBreak/>
        <w:t xml:space="preserve">6.1. </w:t>
      </w:r>
      <w:r w:rsidRPr="0076370D">
        <w:rPr>
          <w:snapToGrid w:val="0"/>
          <w:color w:val="000000"/>
        </w:rPr>
        <w:t xml:space="preserve">Durante o prazo de validade da presente Ata as empresas mencionadas no item </w:t>
      </w:r>
      <w:proofErr w:type="gramStart"/>
      <w:r w:rsidRPr="0076370D">
        <w:rPr>
          <w:snapToGrid w:val="0"/>
          <w:color w:val="000000"/>
        </w:rPr>
        <w:t>5</w:t>
      </w:r>
      <w:proofErr w:type="gramEnd"/>
      <w:r w:rsidRPr="0076370D">
        <w:rPr>
          <w:snapToGrid w:val="0"/>
          <w:color w:val="000000"/>
        </w:rPr>
        <w:t>,</w:t>
      </w:r>
      <w:r w:rsidRPr="0076370D">
        <w:rPr>
          <w:snapToGrid w:val="0"/>
        </w:rPr>
        <w:t xml:space="preserve"> a critério do </w:t>
      </w:r>
      <w:r w:rsidRPr="0076370D">
        <w:rPr>
          <w:b/>
          <w:snapToGrid w:val="0"/>
          <w:color w:val="000000"/>
        </w:rPr>
        <w:t xml:space="preserve"> </w:t>
      </w:r>
      <w:r w:rsidRPr="0076370D">
        <w:rPr>
          <w:b/>
          <w:snapToGrid w:val="0"/>
          <w:color w:val="000000"/>
          <w:u w:val="single"/>
        </w:rPr>
        <w:t>Município de Lacerdópolis</w:t>
      </w:r>
      <w:r w:rsidRPr="0076370D">
        <w:rPr>
          <w:snapToGrid w:val="0"/>
        </w:rPr>
        <w:t xml:space="preserve">, serão convocadas para retirar a respectiva Nota de Empenho/Autorização de Fornecimento ou formalização de Contrato, </w:t>
      </w:r>
      <w:r w:rsidRPr="0076370D">
        <w:t xml:space="preserve">estando as obrigações assumidas vinculadas a esta </w:t>
      </w:r>
      <w:r w:rsidRPr="0076370D">
        <w:rPr>
          <w:snapToGrid w:val="0"/>
        </w:rPr>
        <w:t>Ata, devendo fazê-lo no prazo de até 02 (dois) dias úteis, a contar da data do recebimento da convocação.</w:t>
      </w:r>
    </w:p>
    <w:p w:rsidR="000772A0" w:rsidRPr="0076370D" w:rsidRDefault="000772A0" w:rsidP="000772A0">
      <w:pPr>
        <w:pStyle w:val="Corpodetexto2"/>
        <w:spacing w:line="240" w:lineRule="auto"/>
        <w:jc w:val="both"/>
        <w:rPr>
          <w:b/>
          <w:color w:val="000000"/>
        </w:rPr>
      </w:pPr>
    </w:p>
    <w:p w:rsidR="000772A0" w:rsidRPr="0076370D" w:rsidRDefault="000772A0" w:rsidP="000772A0">
      <w:pPr>
        <w:pStyle w:val="Corpodetexto2"/>
        <w:spacing w:line="240" w:lineRule="auto"/>
        <w:jc w:val="both"/>
        <w:rPr>
          <w:b/>
          <w:snapToGrid w:val="0"/>
          <w:color w:val="000000"/>
        </w:rPr>
      </w:pPr>
      <w:r w:rsidRPr="0076370D">
        <w:rPr>
          <w:b/>
          <w:color w:val="000000"/>
        </w:rP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p w:rsidR="000772A0" w:rsidRPr="0076370D" w:rsidRDefault="000772A0" w:rsidP="000772A0">
      <w:pPr>
        <w:jc w:val="both"/>
        <w:rPr>
          <w:b/>
          <w:snapToGrid w:val="0"/>
        </w:rPr>
      </w:pPr>
    </w:p>
    <w:p w:rsidR="000772A0" w:rsidRPr="0076370D" w:rsidRDefault="000772A0" w:rsidP="000772A0">
      <w:pPr>
        <w:jc w:val="both"/>
        <w:rPr>
          <w:b/>
          <w:snapToGrid w:val="0"/>
        </w:rPr>
      </w:pPr>
    </w:p>
    <w:p w:rsidR="000772A0" w:rsidRPr="0076370D" w:rsidRDefault="000772A0" w:rsidP="000772A0">
      <w:pPr>
        <w:jc w:val="both"/>
      </w:pPr>
      <w:r w:rsidRPr="0076370D">
        <w:rPr>
          <w:b/>
        </w:rPr>
        <w:t>7 - DESPESA:</w:t>
      </w:r>
    </w:p>
    <w:p w:rsidR="000772A0" w:rsidRPr="0076370D" w:rsidRDefault="000772A0" w:rsidP="000772A0">
      <w:pPr>
        <w:pStyle w:val="Recuodecorpodetexto"/>
        <w:tabs>
          <w:tab w:val="left" w:pos="709"/>
        </w:tabs>
        <w:ind w:firstLine="0"/>
        <w:rPr>
          <w:rFonts w:ascii="Times New Roman" w:hAnsi="Times New Roman"/>
        </w:rPr>
      </w:pPr>
    </w:p>
    <w:p w:rsidR="000772A0" w:rsidRPr="0076370D" w:rsidRDefault="000772A0" w:rsidP="000772A0">
      <w:pPr>
        <w:pStyle w:val="Recuodecorpodetexto"/>
        <w:tabs>
          <w:tab w:val="left" w:pos="709"/>
        </w:tabs>
        <w:ind w:firstLine="0"/>
        <w:rPr>
          <w:rFonts w:ascii="Times New Roman" w:hAnsi="Times New Roman"/>
        </w:rPr>
      </w:pPr>
      <w:r w:rsidRPr="0076370D">
        <w:rPr>
          <w:rFonts w:ascii="Times New Roman" w:hAnsi="Times New Roman"/>
        </w:rPr>
        <w:t>Fica dispensada a indicação de rubrica orçamentária conforme previsão contida no § 2º do art. 7º do Decreto nº 7.892/2013, o que deverá ocorrer somente quando da formalização do Contrato.</w:t>
      </w:r>
    </w:p>
    <w:p w:rsidR="000772A0" w:rsidRPr="0076370D" w:rsidRDefault="000772A0" w:rsidP="000772A0">
      <w:pPr>
        <w:pStyle w:val="Recuodecorpodetexto"/>
        <w:tabs>
          <w:tab w:val="left" w:pos="709"/>
        </w:tabs>
        <w:ind w:firstLine="0"/>
        <w:rPr>
          <w:rFonts w:ascii="Times New Roman" w:hAnsi="Times New Roman"/>
        </w:rPr>
      </w:pPr>
    </w:p>
    <w:p w:rsidR="000772A0" w:rsidRPr="0076370D" w:rsidRDefault="000772A0" w:rsidP="000772A0">
      <w:pPr>
        <w:pStyle w:val="Recuodecorpodetexto"/>
        <w:tabs>
          <w:tab w:val="left" w:pos="709"/>
        </w:tabs>
        <w:ind w:firstLine="0"/>
        <w:rPr>
          <w:rFonts w:ascii="Times New Roman" w:hAnsi="Times New Roman"/>
        </w:rPr>
      </w:pPr>
    </w:p>
    <w:p w:rsidR="000772A0" w:rsidRPr="0076370D" w:rsidRDefault="000772A0" w:rsidP="000772A0">
      <w:pPr>
        <w:jc w:val="both"/>
        <w:rPr>
          <w:b/>
          <w:snapToGrid w:val="0"/>
          <w:color w:val="000000"/>
        </w:rPr>
      </w:pPr>
      <w:r w:rsidRPr="0076370D">
        <w:rPr>
          <w:b/>
          <w:snapToGrid w:val="0"/>
          <w:color w:val="000000"/>
        </w:rPr>
        <w:t>8 - CONDIÇÕES DE PAGAMENTO E ENTREGA DOS ITENS</w:t>
      </w:r>
    </w:p>
    <w:p w:rsidR="000772A0" w:rsidRPr="0076370D" w:rsidRDefault="000772A0" w:rsidP="000772A0">
      <w:pPr>
        <w:jc w:val="both"/>
        <w:rPr>
          <w:snapToGrid w:val="0"/>
        </w:rPr>
      </w:pPr>
    </w:p>
    <w:p w:rsidR="000772A0" w:rsidRPr="0076370D" w:rsidRDefault="000772A0" w:rsidP="000772A0">
      <w:pPr>
        <w:jc w:val="both"/>
        <w:rPr>
          <w:color w:val="FF0000"/>
        </w:rPr>
      </w:pPr>
      <w:r w:rsidRPr="0076370D">
        <w:t xml:space="preserve">8.1 - Os valores a serem pagos pelos itens contratados são aqueles constantes na proposta que instrui o </w:t>
      </w:r>
      <w:r w:rsidRPr="0076370D">
        <w:rPr>
          <w:snapToGrid w:val="0"/>
          <w:color w:val="000000"/>
        </w:rPr>
        <w:t xml:space="preserve">Edital de Pregão Presencial para Registro de Preços n. 06/2017, Processo de Licitação nº 06/2017 </w:t>
      </w:r>
      <w:r w:rsidRPr="0076370D">
        <w:t>com valor global na importância de R$ __________________.</w:t>
      </w:r>
    </w:p>
    <w:p w:rsidR="000772A0" w:rsidRPr="0076370D" w:rsidRDefault="000772A0" w:rsidP="000772A0">
      <w:pPr>
        <w:jc w:val="both"/>
      </w:pPr>
    </w:p>
    <w:p w:rsidR="000772A0" w:rsidRPr="0076370D" w:rsidRDefault="000772A0" w:rsidP="000772A0">
      <w:pPr>
        <w:jc w:val="both"/>
      </w:pPr>
      <w:r w:rsidRPr="0076370D">
        <w:t>8.2 - Somente serão pagos os itens efetivamente contratados e entregues ao CONTRATANTE, não gerando a obrigação de aquisição de todos os itens e quantidades registradas, mas somente aqueles necessários, de acordo com as requisições do CONTRATANTE.</w:t>
      </w:r>
    </w:p>
    <w:p w:rsidR="000772A0" w:rsidRPr="0076370D" w:rsidRDefault="000772A0" w:rsidP="000772A0">
      <w:pPr>
        <w:jc w:val="both"/>
      </w:pPr>
    </w:p>
    <w:p w:rsidR="000772A0" w:rsidRPr="0076370D" w:rsidRDefault="000772A0" w:rsidP="000772A0">
      <w:pPr>
        <w:jc w:val="both"/>
      </w:pPr>
      <w:r w:rsidRPr="0076370D">
        <w:t xml:space="preserve">8.3 - Os pagamentos serão efetuados pelo </w:t>
      </w:r>
      <w:r w:rsidRPr="0076370D">
        <w:rPr>
          <w:b/>
          <w:snapToGrid w:val="0"/>
          <w:color w:val="000000"/>
          <w:u w:val="single"/>
        </w:rPr>
        <w:t>Município de Lacerdópolis</w:t>
      </w:r>
      <w:r w:rsidRPr="0076370D">
        <w:t>, mensalmente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p>
    <w:p w:rsidR="000772A0" w:rsidRPr="0076370D" w:rsidRDefault="000772A0" w:rsidP="000772A0">
      <w:pPr>
        <w:jc w:val="both"/>
      </w:pPr>
    </w:p>
    <w:p w:rsidR="000772A0" w:rsidRPr="0076370D" w:rsidRDefault="000772A0" w:rsidP="000772A0">
      <w:pPr>
        <w:jc w:val="both"/>
      </w:pPr>
      <w:r w:rsidRPr="0076370D">
        <w:t>8.4 - Não serão pagos valores antecipadamente.</w:t>
      </w:r>
    </w:p>
    <w:p w:rsidR="000772A0" w:rsidRPr="0076370D" w:rsidRDefault="000772A0" w:rsidP="000772A0">
      <w:pPr>
        <w:pStyle w:val="Corpodetexto"/>
        <w:tabs>
          <w:tab w:val="left" w:pos="709"/>
        </w:tabs>
        <w:rPr>
          <w:rFonts w:ascii="Times New Roman" w:hAnsi="Times New Roman"/>
          <w:szCs w:val="24"/>
        </w:rPr>
      </w:pPr>
    </w:p>
    <w:p w:rsidR="000772A0" w:rsidRPr="0076370D" w:rsidRDefault="000772A0" w:rsidP="000772A0">
      <w:pPr>
        <w:jc w:val="both"/>
      </w:pPr>
      <w:r w:rsidRPr="0076370D">
        <w:t xml:space="preserve">8.5 - A Nota Fiscal ou outro documento fiscal correlato deverá ser emitido ao </w:t>
      </w:r>
      <w:r w:rsidRPr="0076370D">
        <w:rPr>
          <w:b/>
          <w:snapToGrid w:val="0"/>
          <w:color w:val="000000"/>
          <w:u w:val="single"/>
        </w:rPr>
        <w:t>Município de Lacerdópolis</w:t>
      </w:r>
      <w:r w:rsidRPr="0076370D">
        <w:t>, com endereço na Rua 31 de Março, 1050, Lacerdópolis/SC, CEP 89660-000, CNPJ n. 82.939.471/0001-24 e ter a mesma razão social e CNPJ dos documentos apresentados por ocasião da habilitação.</w:t>
      </w:r>
    </w:p>
    <w:p w:rsidR="000772A0" w:rsidRPr="0076370D" w:rsidRDefault="000772A0" w:rsidP="000772A0">
      <w:pPr>
        <w:jc w:val="both"/>
      </w:pPr>
    </w:p>
    <w:p w:rsidR="000772A0" w:rsidRPr="0076370D" w:rsidRDefault="000772A0" w:rsidP="000772A0">
      <w:pPr>
        <w:jc w:val="both"/>
      </w:pPr>
      <w:r w:rsidRPr="0076370D">
        <w:t xml:space="preserve">8.6 - A apresentação do documento fiscal que apresentem incorreções ou contrarie essas exigências inviabilizará o pagamento e serão devolvidas, isentando o </w:t>
      </w:r>
      <w:r w:rsidRPr="0076370D">
        <w:rPr>
          <w:b/>
          <w:snapToGrid w:val="0"/>
          <w:color w:val="000000"/>
          <w:u w:val="single"/>
        </w:rPr>
        <w:t>Município de Lacerdópolis</w:t>
      </w:r>
      <w:r w:rsidRPr="0076370D">
        <w:rPr>
          <w:snapToGrid w:val="0"/>
          <w:color w:val="000000"/>
        </w:rPr>
        <w:t xml:space="preserve"> </w:t>
      </w:r>
      <w:r w:rsidRPr="0076370D">
        <w:t>do ressarcimento de qualquer prejuízo para o fornecedor.</w:t>
      </w:r>
    </w:p>
    <w:p w:rsidR="000772A0" w:rsidRPr="0076370D" w:rsidRDefault="000772A0" w:rsidP="000772A0">
      <w:pPr>
        <w:jc w:val="both"/>
      </w:pPr>
    </w:p>
    <w:p w:rsidR="000772A0" w:rsidRPr="0076370D" w:rsidRDefault="000772A0" w:rsidP="000772A0">
      <w:pPr>
        <w:jc w:val="both"/>
      </w:pPr>
      <w:r w:rsidRPr="0076370D">
        <w:lastRenderedPageBreak/>
        <w:t>8.7 - As Notas Fiscais devolvidas pelos motivos mencionados nos item anterior serão pagas em até 10 (dez) dias da reapresentação.</w:t>
      </w:r>
    </w:p>
    <w:p w:rsidR="000772A0" w:rsidRPr="0076370D" w:rsidRDefault="000772A0" w:rsidP="000772A0">
      <w:pPr>
        <w:pStyle w:val="Corpodetexto31"/>
        <w:tabs>
          <w:tab w:val="num" w:pos="709"/>
        </w:tabs>
        <w:rPr>
          <w:szCs w:val="24"/>
        </w:rPr>
      </w:pPr>
    </w:p>
    <w:p w:rsidR="000772A0" w:rsidRPr="0076370D" w:rsidRDefault="000772A0" w:rsidP="000772A0">
      <w:pPr>
        <w:pStyle w:val="Corpodetexto31"/>
        <w:tabs>
          <w:tab w:val="num" w:pos="709"/>
        </w:tabs>
        <w:rPr>
          <w:szCs w:val="24"/>
        </w:rPr>
      </w:pPr>
    </w:p>
    <w:p w:rsidR="000772A0" w:rsidRPr="0076370D" w:rsidRDefault="000772A0" w:rsidP="000772A0">
      <w:pPr>
        <w:jc w:val="both"/>
        <w:rPr>
          <w:b/>
          <w:snapToGrid w:val="0"/>
        </w:rPr>
      </w:pPr>
      <w:r w:rsidRPr="0076370D">
        <w:rPr>
          <w:b/>
          <w:snapToGrid w:val="0"/>
        </w:rPr>
        <w:t>9 - OBRIGAÇÕES DO ÓRGÃO GERENCIADOR E FISCALIZAÇÃO</w:t>
      </w:r>
    </w:p>
    <w:p w:rsidR="000772A0" w:rsidRPr="0076370D" w:rsidRDefault="000772A0" w:rsidP="000772A0">
      <w:pPr>
        <w:jc w:val="both"/>
        <w:rPr>
          <w:snapToGrid w:val="0"/>
        </w:rPr>
      </w:pPr>
    </w:p>
    <w:p w:rsidR="000772A0" w:rsidRPr="0076370D" w:rsidRDefault="000772A0" w:rsidP="000772A0">
      <w:pPr>
        <w:jc w:val="both"/>
        <w:rPr>
          <w:snapToGrid w:val="0"/>
        </w:rPr>
      </w:pPr>
      <w:r w:rsidRPr="0076370D">
        <w:rPr>
          <w:snapToGrid w:val="0"/>
        </w:rPr>
        <w:t>9.1. São obrigações do órgão gerenciador:</w:t>
      </w:r>
    </w:p>
    <w:p w:rsidR="000772A0" w:rsidRPr="0076370D" w:rsidRDefault="000772A0" w:rsidP="000772A0">
      <w:pPr>
        <w:jc w:val="both"/>
        <w:rPr>
          <w:snapToGrid w:val="0"/>
        </w:rPr>
      </w:pPr>
      <w:r w:rsidRPr="0076370D">
        <w:rPr>
          <w:snapToGrid w:val="0"/>
        </w:rPr>
        <w:t xml:space="preserve">a) Gerenciar </w:t>
      </w:r>
      <w:proofErr w:type="gramStart"/>
      <w:r w:rsidRPr="0076370D">
        <w:rPr>
          <w:snapToGrid w:val="0"/>
        </w:rPr>
        <w:t>a presente</w:t>
      </w:r>
      <w:proofErr w:type="gramEnd"/>
      <w:r w:rsidRPr="0076370D">
        <w:rPr>
          <w:snapToGrid w:val="0"/>
        </w:rPr>
        <w:t xml:space="preserve"> Ata, indicando, sempre que solicitado, o nome do Fornecedor, o preço, e as especificações dos itens registrados, observada a ordem de classificação indicada na licitação;</w:t>
      </w:r>
    </w:p>
    <w:p w:rsidR="000772A0" w:rsidRPr="0076370D" w:rsidRDefault="000772A0" w:rsidP="000772A0">
      <w:pPr>
        <w:jc w:val="both"/>
        <w:rPr>
          <w:snapToGrid w:val="0"/>
        </w:rPr>
      </w:pPr>
      <w:r w:rsidRPr="0076370D">
        <w:rPr>
          <w:snapToGrid w:val="0"/>
        </w:rPr>
        <w:t>b) observar para que, durante a vigência da presente Ata, sejam mantidas todas as condições de habilitação e qualificação exigidas na licitação, bem assim, a compatibilidade com as obrigações assumidas;</w:t>
      </w:r>
    </w:p>
    <w:p w:rsidR="000772A0" w:rsidRPr="0076370D" w:rsidRDefault="000772A0" w:rsidP="000772A0">
      <w:pPr>
        <w:jc w:val="both"/>
        <w:rPr>
          <w:snapToGrid w:val="0"/>
        </w:rPr>
      </w:pPr>
      <w:r w:rsidRPr="0076370D">
        <w:rPr>
          <w:snapToGrid w:val="0"/>
        </w:rPr>
        <w:t>c) conduzir eventuais procedimentos administrativos de renegociação de preços registrados, para fins de adequação às novas condições de mercado, e de aplicação de penalidades;</w:t>
      </w:r>
    </w:p>
    <w:p w:rsidR="000772A0" w:rsidRPr="0076370D" w:rsidRDefault="000772A0" w:rsidP="000772A0">
      <w:pPr>
        <w:jc w:val="both"/>
        <w:rPr>
          <w:snapToGrid w:val="0"/>
        </w:rPr>
      </w:pPr>
      <w:r w:rsidRPr="0076370D">
        <w:rPr>
          <w:snapToGrid w:val="0"/>
        </w:rPr>
        <w:t xml:space="preserve">d) consultar o Fornecedor registrado (observada a ordem de classificação) quanto ao interesse em fornecer o produto a </w:t>
      </w:r>
      <w:proofErr w:type="gramStart"/>
      <w:r w:rsidRPr="0076370D">
        <w:rPr>
          <w:snapToGrid w:val="0"/>
        </w:rPr>
        <w:t>outro(</w:t>
      </w:r>
      <w:proofErr w:type="gramEnd"/>
      <w:r w:rsidRPr="0076370D">
        <w:rPr>
          <w:snapToGrid w:val="0"/>
        </w:rPr>
        <w:t>s) órgão da Administração Pública que externe a intenção de utilizar a  presente Ata;</w:t>
      </w:r>
    </w:p>
    <w:p w:rsidR="000772A0" w:rsidRPr="0076370D" w:rsidRDefault="000772A0" w:rsidP="000772A0">
      <w:pPr>
        <w:jc w:val="both"/>
        <w:rPr>
          <w:snapToGrid w:val="0"/>
        </w:rPr>
      </w:pPr>
      <w:r w:rsidRPr="0076370D">
        <w:rPr>
          <w:snapToGrid w:val="0"/>
        </w:rPr>
        <w:t>e) comunicar aos gestores dos órgãos participantes possíveis alterações ocorridas na presente Ata;</w:t>
      </w:r>
    </w:p>
    <w:p w:rsidR="000772A0" w:rsidRPr="0076370D" w:rsidRDefault="000772A0" w:rsidP="000772A0">
      <w:pPr>
        <w:jc w:val="both"/>
        <w:rPr>
          <w:snapToGrid w:val="0"/>
        </w:rPr>
      </w:pPr>
      <w:r w:rsidRPr="0076370D">
        <w:rPr>
          <w:snapToGrid w:val="0"/>
        </w:rPr>
        <w:t>f) acompanhar e fiscalizar o cumprimento das condições ajustadas na presente Ata.</w:t>
      </w:r>
    </w:p>
    <w:p w:rsidR="000772A0" w:rsidRPr="0076370D" w:rsidRDefault="000772A0" w:rsidP="000772A0">
      <w:pPr>
        <w:jc w:val="both"/>
        <w:rPr>
          <w:b/>
          <w:snapToGrid w:val="0"/>
          <w:color w:val="C00000"/>
        </w:rPr>
      </w:pPr>
    </w:p>
    <w:p w:rsidR="000772A0" w:rsidRPr="0076370D" w:rsidRDefault="000772A0" w:rsidP="000772A0">
      <w:pPr>
        <w:jc w:val="both"/>
        <w:rPr>
          <w:snapToGrid w:val="0"/>
        </w:rPr>
      </w:pPr>
      <w:r w:rsidRPr="0076370D">
        <w:rPr>
          <w:snapToGrid w:val="0"/>
        </w:rPr>
        <w:t xml:space="preserve">9.2. A fiscalização da Ata de Registro de Preço, decorrente do </w:t>
      </w:r>
      <w:r w:rsidRPr="0076370D">
        <w:rPr>
          <w:snapToGrid w:val="0"/>
          <w:color w:val="000000"/>
        </w:rPr>
        <w:t>Edital de Pregão Presencial para Registro de Preços n. 06/2017, Processo de Licitação nº 06/2017,</w:t>
      </w:r>
      <w:r w:rsidRPr="0076370D">
        <w:rPr>
          <w:snapToGrid w:val="0"/>
        </w:rPr>
        <w:t xml:space="preserve"> será exercida pelo </w:t>
      </w:r>
      <w:r w:rsidRPr="0076370D">
        <w:rPr>
          <w:b/>
          <w:snapToGrid w:val="0"/>
          <w:color w:val="000000"/>
          <w:u w:val="single"/>
        </w:rPr>
        <w:t>Município de Lacerdópolis</w:t>
      </w:r>
      <w:r w:rsidRPr="0076370D">
        <w:rPr>
          <w:snapToGrid w:val="0"/>
        </w:rPr>
        <w:t>.</w:t>
      </w:r>
    </w:p>
    <w:p w:rsidR="000772A0" w:rsidRPr="0076370D" w:rsidRDefault="000772A0" w:rsidP="000772A0">
      <w:pPr>
        <w:jc w:val="both"/>
        <w:rPr>
          <w:b/>
          <w:snapToGrid w:val="0"/>
        </w:rPr>
      </w:pPr>
      <w:r w:rsidRPr="0076370D">
        <w:rPr>
          <w:b/>
          <w:snapToGrid w:val="0"/>
        </w:rPr>
        <w:t xml:space="preserve"> </w:t>
      </w:r>
    </w:p>
    <w:p w:rsidR="000772A0" w:rsidRPr="0076370D" w:rsidRDefault="000772A0" w:rsidP="000772A0">
      <w:pPr>
        <w:jc w:val="both"/>
        <w:rPr>
          <w:b/>
          <w:snapToGrid w:val="0"/>
          <w:color w:val="C00000"/>
        </w:rPr>
      </w:pPr>
    </w:p>
    <w:p w:rsidR="000772A0" w:rsidRPr="0076370D" w:rsidRDefault="000772A0" w:rsidP="000772A0">
      <w:pPr>
        <w:jc w:val="both"/>
        <w:rPr>
          <w:b/>
          <w:snapToGrid w:val="0"/>
        </w:rPr>
      </w:pPr>
      <w:r w:rsidRPr="0076370D">
        <w:rPr>
          <w:b/>
          <w:snapToGrid w:val="0"/>
        </w:rPr>
        <w:t>10 - OBRIGAÇÕES DO ÓRGÃO PARTICIPANTE</w:t>
      </w:r>
    </w:p>
    <w:p w:rsidR="000772A0" w:rsidRPr="0076370D" w:rsidRDefault="000772A0" w:rsidP="000772A0">
      <w:pPr>
        <w:jc w:val="both"/>
        <w:rPr>
          <w:snapToGrid w:val="0"/>
        </w:rPr>
      </w:pPr>
    </w:p>
    <w:p w:rsidR="000772A0" w:rsidRPr="0076370D" w:rsidRDefault="000772A0" w:rsidP="000772A0">
      <w:pPr>
        <w:jc w:val="both"/>
        <w:rPr>
          <w:snapToGrid w:val="0"/>
        </w:rPr>
      </w:pPr>
      <w:r w:rsidRPr="0076370D">
        <w:rPr>
          <w:snapToGrid w:val="0"/>
        </w:rPr>
        <w:t>10.1 - O órgão participante, através de gestor próprio indicado, obrigar-se-á:</w:t>
      </w:r>
    </w:p>
    <w:p w:rsidR="000772A0" w:rsidRPr="0076370D" w:rsidRDefault="000772A0" w:rsidP="000772A0">
      <w:pPr>
        <w:jc w:val="both"/>
        <w:rPr>
          <w:snapToGrid w:val="0"/>
        </w:rPr>
      </w:pPr>
      <w:r w:rsidRPr="0076370D">
        <w:rPr>
          <w:snapToGrid w:val="0"/>
        </w:rPr>
        <w:t xml:space="preserve">a) Tomar conhecimento da presente </w:t>
      </w:r>
      <w:proofErr w:type="gramStart"/>
      <w:r w:rsidRPr="0076370D">
        <w:rPr>
          <w:snapToGrid w:val="0"/>
        </w:rPr>
        <w:t>Ata,</w:t>
      </w:r>
      <w:proofErr w:type="gramEnd"/>
      <w:r w:rsidRPr="0076370D">
        <w:rPr>
          <w:snapToGrid w:val="0"/>
        </w:rPr>
        <w:t xml:space="preserve"> inclusive as respectivas alterações, para fins de utilização de forma correta da mesma;</w:t>
      </w:r>
    </w:p>
    <w:p w:rsidR="000772A0" w:rsidRPr="0076370D" w:rsidRDefault="000772A0" w:rsidP="000772A0">
      <w:pPr>
        <w:jc w:val="both"/>
        <w:rPr>
          <w:snapToGrid w:val="0"/>
        </w:rPr>
      </w:pPr>
      <w:r w:rsidRPr="0076370D">
        <w:rPr>
          <w:snapToGrid w:val="0"/>
        </w:rPr>
        <w:t>b) consultar, previamente, o ÓRGÃO GERENCIADOR objetivando a obtenção das informações necessárias;</w:t>
      </w:r>
    </w:p>
    <w:p w:rsidR="000772A0" w:rsidRPr="0076370D" w:rsidRDefault="000772A0" w:rsidP="000772A0">
      <w:pPr>
        <w:jc w:val="both"/>
        <w:rPr>
          <w:snapToGrid w:val="0"/>
        </w:rPr>
      </w:pPr>
      <w:r w:rsidRPr="0076370D">
        <w:rPr>
          <w:snapToGrid w:val="0"/>
        </w:rPr>
        <w:t xml:space="preserve">c) verificar a conformidade das condições registradas na presente Ata junto ao mercado local, informando ao ÓRGÃO </w:t>
      </w:r>
      <w:proofErr w:type="gramStart"/>
      <w:r w:rsidRPr="0076370D">
        <w:rPr>
          <w:snapToGrid w:val="0"/>
        </w:rPr>
        <w:t>GERENCIADOR eventuais</w:t>
      </w:r>
      <w:proofErr w:type="gramEnd"/>
      <w:r w:rsidRPr="0076370D">
        <w:rPr>
          <w:snapToGrid w:val="0"/>
        </w:rPr>
        <w:t xml:space="preserve"> desvantagens verificadas;</w:t>
      </w:r>
    </w:p>
    <w:p w:rsidR="000772A0" w:rsidRPr="0076370D" w:rsidRDefault="000772A0" w:rsidP="000772A0">
      <w:pPr>
        <w:jc w:val="both"/>
        <w:rPr>
          <w:snapToGrid w:val="0"/>
        </w:rPr>
      </w:pPr>
      <w:r w:rsidRPr="0076370D">
        <w:rPr>
          <w:snapToGrid w:val="0"/>
        </w:rPr>
        <w:t>d) enviar, no prazo máximo de 05 (cinco) dias úteis, as informações sobre a contratação efetivamente realizada;</w:t>
      </w:r>
    </w:p>
    <w:p w:rsidR="000772A0" w:rsidRPr="0076370D" w:rsidRDefault="000772A0" w:rsidP="000772A0">
      <w:pPr>
        <w:jc w:val="both"/>
        <w:rPr>
          <w:snapToGrid w:val="0"/>
        </w:rPr>
      </w:pPr>
      <w:r w:rsidRPr="0076370D">
        <w:rPr>
          <w:snapToGrid w:val="0"/>
        </w:rPr>
        <w:t>e) acompanhar e fiscalizar o fiel cumprimento das obrigações contidas na presente Ata, informando ao ÓRGÃO GERENCIADOR qualquer irregularidade ou inadimplemento do particular.</w:t>
      </w:r>
    </w:p>
    <w:p w:rsidR="000772A0" w:rsidRPr="0076370D" w:rsidRDefault="000772A0" w:rsidP="000772A0">
      <w:pPr>
        <w:jc w:val="both"/>
        <w:rPr>
          <w:b/>
          <w:snapToGrid w:val="0"/>
        </w:rPr>
      </w:pPr>
    </w:p>
    <w:p w:rsidR="000772A0" w:rsidRPr="0076370D" w:rsidRDefault="000772A0" w:rsidP="000772A0">
      <w:pPr>
        <w:jc w:val="both"/>
        <w:rPr>
          <w:b/>
          <w:snapToGrid w:val="0"/>
        </w:rPr>
      </w:pPr>
      <w:r w:rsidRPr="0076370D">
        <w:rPr>
          <w:b/>
          <w:snapToGrid w:val="0"/>
        </w:rPr>
        <w:t>11 - OBRIGAÇÕES DO FORNECEDOR</w:t>
      </w:r>
    </w:p>
    <w:p w:rsidR="000772A0" w:rsidRPr="0076370D" w:rsidRDefault="000772A0" w:rsidP="000772A0">
      <w:pPr>
        <w:jc w:val="both"/>
        <w:rPr>
          <w:b/>
          <w:snapToGrid w:val="0"/>
        </w:rPr>
      </w:pPr>
    </w:p>
    <w:p w:rsidR="000772A0" w:rsidRPr="0076370D" w:rsidRDefault="000772A0" w:rsidP="000772A0">
      <w:pPr>
        <w:jc w:val="both"/>
        <w:rPr>
          <w:snapToGrid w:val="0"/>
        </w:rPr>
      </w:pPr>
      <w:r w:rsidRPr="0076370D">
        <w:rPr>
          <w:snapToGrid w:val="0"/>
        </w:rPr>
        <w:t>11.1. São obrigações do Fornecedor, além das legais e inerentes ao ramo de atividade:</w:t>
      </w:r>
    </w:p>
    <w:p w:rsidR="000772A0" w:rsidRPr="0076370D" w:rsidRDefault="000772A0" w:rsidP="000772A0">
      <w:pPr>
        <w:jc w:val="both"/>
        <w:rPr>
          <w:snapToGrid w:val="0"/>
        </w:rPr>
      </w:pPr>
      <w:r w:rsidRPr="0076370D">
        <w:rPr>
          <w:snapToGrid w:val="0"/>
        </w:rP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76370D">
        <w:rPr>
          <w:snapToGrid w:val="0"/>
        </w:rPr>
        <w:t>a presente</w:t>
      </w:r>
      <w:proofErr w:type="gramEnd"/>
      <w:r w:rsidRPr="0076370D">
        <w:rPr>
          <w:snapToGrid w:val="0"/>
        </w:rPr>
        <w:t xml:space="preserve"> Ata;</w:t>
      </w:r>
    </w:p>
    <w:p w:rsidR="000772A0" w:rsidRPr="0076370D" w:rsidRDefault="000772A0" w:rsidP="000772A0">
      <w:pPr>
        <w:jc w:val="both"/>
        <w:rPr>
          <w:color w:val="000000"/>
        </w:rPr>
      </w:pPr>
      <w:r w:rsidRPr="0076370D">
        <w:rPr>
          <w:color w:val="000000"/>
        </w:rPr>
        <w:lastRenderedPageBreak/>
        <w:t xml:space="preserve">b) fornecer os itens contratados obedecendo rigorosamente ao disposto no item </w:t>
      </w:r>
      <w:proofErr w:type="gramStart"/>
      <w:r w:rsidRPr="0076370D">
        <w:rPr>
          <w:color w:val="000000"/>
        </w:rPr>
        <w:t>1</w:t>
      </w:r>
      <w:proofErr w:type="gramEnd"/>
      <w:r w:rsidRPr="0076370D">
        <w:rPr>
          <w:color w:val="000000"/>
        </w:rPr>
        <w:t xml:space="preserve"> do </w:t>
      </w:r>
      <w:r w:rsidRPr="0076370D">
        <w:rPr>
          <w:snapToGrid w:val="0"/>
          <w:color w:val="000000"/>
        </w:rPr>
        <w:t xml:space="preserve">Edital de Pregão Presencial para Registro de Preços n. 05/2017, Processo de Licitação nº 05/2017 </w:t>
      </w:r>
      <w:r w:rsidRPr="0076370D">
        <w:rPr>
          <w:color w:val="000000"/>
        </w:rPr>
        <w:t>e Ata do respectivo processo;</w:t>
      </w:r>
    </w:p>
    <w:p w:rsidR="000772A0" w:rsidRPr="0076370D" w:rsidRDefault="000772A0" w:rsidP="000772A0">
      <w:pPr>
        <w:jc w:val="both"/>
        <w:rPr>
          <w:snapToGrid w:val="0"/>
        </w:rPr>
      </w:pPr>
      <w:r w:rsidRPr="0076370D">
        <w:rPr>
          <w:snapToGrid w:val="0"/>
        </w:rPr>
        <w:t>c) providenciar a imediata correção de deficiências, falhas ou irregularidades constatadas pelo ÓRGÃO GERENCIADOR referente às condições firmadas na presente Ata;</w:t>
      </w:r>
    </w:p>
    <w:p w:rsidR="000772A0" w:rsidRPr="0076370D" w:rsidRDefault="000772A0" w:rsidP="000772A0">
      <w:pPr>
        <w:jc w:val="both"/>
        <w:rPr>
          <w:snapToGrid w:val="0"/>
        </w:rPr>
      </w:pPr>
      <w:r w:rsidRPr="0076370D">
        <w:rPr>
          <w:snapToGrid w:val="0"/>
        </w:rPr>
        <w:t>d) prover condições que possibilitem o atendimento das condições firmadas a partir da data da publicação da presente Ata;</w:t>
      </w:r>
    </w:p>
    <w:p w:rsidR="000772A0" w:rsidRPr="0076370D" w:rsidRDefault="000772A0" w:rsidP="000772A0">
      <w:pPr>
        <w:jc w:val="both"/>
        <w:rPr>
          <w:snapToGrid w:val="0"/>
          <w:color w:val="000000"/>
        </w:rPr>
      </w:pPr>
      <w:r w:rsidRPr="0076370D">
        <w:rPr>
          <w:snapToGrid w:val="0"/>
          <w:color w:val="000000"/>
        </w:rPr>
        <w:t>e) manter, durante o prazo de vigência do Registro de Preços, todas as condições de habilitação exigidas no Edital de Pregão Presencial para Registro de Preços n. 05/2017, Processo de Licitação nº 05/2017;</w:t>
      </w:r>
    </w:p>
    <w:p w:rsidR="000772A0" w:rsidRPr="0076370D" w:rsidRDefault="000772A0" w:rsidP="000772A0">
      <w:pPr>
        <w:jc w:val="both"/>
        <w:rPr>
          <w:snapToGrid w:val="0"/>
          <w:color w:val="000000"/>
        </w:rPr>
      </w:pPr>
      <w:r w:rsidRPr="0076370D">
        <w:rPr>
          <w:snapToGrid w:val="0"/>
          <w:color w:val="000000"/>
        </w:rPr>
        <w:t>f) prestar os serviços no perímetro urbano do município de Lacerdópolis.</w:t>
      </w:r>
    </w:p>
    <w:p w:rsidR="000772A0" w:rsidRPr="0076370D" w:rsidRDefault="000772A0" w:rsidP="000772A0">
      <w:pPr>
        <w:jc w:val="both"/>
        <w:rPr>
          <w:b/>
          <w:snapToGrid w:val="0"/>
          <w:color w:val="000000"/>
        </w:rPr>
      </w:pPr>
    </w:p>
    <w:p w:rsidR="000772A0" w:rsidRPr="0076370D" w:rsidRDefault="000772A0" w:rsidP="000772A0">
      <w:pPr>
        <w:jc w:val="both"/>
        <w:rPr>
          <w:b/>
          <w:snapToGrid w:val="0"/>
          <w:color w:val="000000"/>
        </w:rPr>
      </w:pPr>
    </w:p>
    <w:p w:rsidR="000772A0" w:rsidRPr="0076370D" w:rsidRDefault="000772A0" w:rsidP="000772A0">
      <w:pPr>
        <w:jc w:val="both"/>
        <w:rPr>
          <w:b/>
          <w:snapToGrid w:val="0"/>
          <w:color w:val="000000"/>
        </w:rPr>
      </w:pPr>
      <w:r w:rsidRPr="0076370D">
        <w:rPr>
          <w:b/>
          <w:snapToGrid w:val="0"/>
          <w:color w:val="000000"/>
        </w:rPr>
        <w:t>12 – PENALIDADES</w:t>
      </w:r>
    </w:p>
    <w:p w:rsidR="000772A0" w:rsidRPr="0076370D" w:rsidRDefault="000772A0" w:rsidP="000772A0">
      <w:pPr>
        <w:jc w:val="both"/>
        <w:rPr>
          <w:b/>
          <w:snapToGrid w:val="0"/>
          <w:color w:val="000000"/>
        </w:rPr>
      </w:pPr>
    </w:p>
    <w:p w:rsidR="000772A0" w:rsidRPr="0076370D" w:rsidRDefault="000772A0" w:rsidP="000772A0">
      <w:pPr>
        <w:autoSpaceDE w:val="0"/>
        <w:autoSpaceDN w:val="0"/>
        <w:adjustRightInd w:val="0"/>
        <w:jc w:val="both"/>
      </w:pPr>
      <w:r w:rsidRPr="0076370D">
        <w:t>12.1 -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p>
    <w:p w:rsidR="000772A0" w:rsidRPr="0076370D" w:rsidRDefault="000772A0" w:rsidP="000772A0">
      <w:pPr>
        <w:autoSpaceDE w:val="0"/>
        <w:autoSpaceDN w:val="0"/>
        <w:adjustRightInd w:val="0"/>
        <w:jc w:val="both"/>
      </w:pPr>
    </w:p>
    <w:p w:rsidR="000772A0" w:rsidRPr="0076370D" w:rsidRDefault="000772A0" w:rsidP="000772A0">
      <w:pPr>
        <w:autoSpaceDE w:val="0"/>
        <w:autoSpaceDN w:val="0"/>
        <w:adjustRightInd w:val="0"/>
        <w:jc w:val="both"/>
      </w:pPr>
      <w:r w:rsidRPr="0076370D">
        <w:t>12.2 - Na hipótese de adoção da sanção administrativa na forma de multa, esta será aplicada da seguinte forma:</w:t>
      </w:r>
    </w:p>
    <w:p w:rsidR="000772A0" w:rsidRPr="0076370D" w:rsidRDefault="000772A0" w:rsidP="000772A0">
      <w:pPr>
        <w:autoSpaceDE w:val="0"/>
        <w:autoSpaceDN w:val="0"/>
        <w:adjustRightInd w:val="0"/>
        <w:jc w:val="both"/>
      </w:pPr>
      <w:r w:rsidRPr="0076370D">
        <w:t xml:space="preserve">a) Caso haja alguma irregularidade relativa à qualidade física dos produtos a Administração definirá, </w:t>
      </w:r>
      <w:proofErr w:type="gramStart"/>
      <w:r w:rsidRPr="0076370D">
        <w:t>a seu</w:t>
      </w:r>
      <w:proofErr w:type="gramEnd"/>
      <w:r w:rsidRPr="0076370D">
        <w:t xml:space="preserve"> critério, o índice de gravidade e o cálculo da multa a ser atribuído à irregularidade encontrada, em percentual não superior a 10% do total dos itens atribuídos à Contratada;</w:t>
      </w:r>
    </w:p>
    <w:p w:rsidR="000772A0" w:rsidRPr="0076370D" w:rsidRDefault="000772A0" w:rsidP="000772A0">
      <w:r w:rsidRPr="0076370D">
        <w:t xml:space="preserve">b) No caso de atraso na entrega dos produtos percentual de </w:t>
      </w:r>
      <w:r w:rsidRPr="0076370D">
        <w:rPr>
          <w:b/>
          <w:bCs/>
        </w:rPr>
        <w:t xml:space="preserve">0,03% (três centésimos por cento) </w:t>
      </w:r>
      <w:r w:rsidRPr="0076370D">
        <w:t>por dia sobre o valor total do item(s), limitado a 30 (trinta) dias de atraso, quando a Administração poderá decidir pela continuidade ou rescisão contratual, em razão da inexecução total;</w:t>
      </w:r>
    </w:p>
    <w:p w:rsidR="000772A0" w:rsidRPr="0076370D" w:rsidRDefault="000772A0" w:rsidP="000772A0">
      <w:pPr>
        <w:autoSpaceDE w:val="0"/>
        <w:autoSpaceDN w:val="0"/>
        <w:adjustRightInd w:val="0"/>
        <w:jc w:val="both"/>
      </w:pPr>
      <w:r w:rsidRPr="0076370D">
        <w:t xml:space="preserve">c) Na hipótese de não manutenção das condições de habilitação e qualificação exigidas no instrumento convocatório, multa equivalente a </w:t>
      </w:r>
      <w:r w:rsidRPr="0076370D">
        <w:rPr>
          <w:b/>
          <w:bCs/>
        </w:rPr>
        <w:t xml:space="preserve">5 % (cinco por cento) </w:t>
      </w:r>
      <w:r w:rsidRPr="0076370D">
        <w:t>sobre o valor global atualizado do contrato;</w:t>
      </w:r>
    </w:p>
    <w:p w:rsidR="000772A0" w:rsidRPr="0076370D" w:rsidRDefault="000772A0" w:rsidP="000772A0">
      <w:pPr>
        <w:autoSpaceDE w:val="0"/>
        <w:autoSpaceDN w:val="0"/>
        <w:adjustRightInd w:val="0"/>
        <w:jc w:val="both"/>
      </w:pPr>
      <w:r w:rsidRPr="0076370D">
        <w:t xml:space="preserve">d) Nas hipóteses de rescisão contratual por inexecução do contrato, multa de </w:t>
      </w:r>
      <w:r w:rsidRPr="0076370D">
        <w:rPr>
          <w:b/>
          <w:bCs/>
        </w:rPr>
        <w:t xml:space="preserve">20 % (vinte por cento) </w:t>
      </w:r>
      <w:r w:rsidRPr="0076370D">
        <w:t>sobre o valor do contrato, caracterizando-se quando houver reiterado descumprimento de obrigações contratuais.</w:t>
      </w:r>
    </w:p>
    <w:p w:rsidR="000772A0" w:rsidRPr="0076370D" w:rsidRDefault="000772A0" w:rsidP="000772A0">
      <w:pPr>
        <w:autoSpaceDE w:val="0"/>
        <w:autoSpaceDN w:val="0"/>
        <w:adjustRightInd w:val="0"/>
        <w:jc w:val="both"/>
      </w:pPr>
    </w:p>
    <w:p w:rsidR="000772A0" w:rsidRPr="0076370D" w:rsidRDefault="000772A0" w:rsidP="000772A0">
      <w:pPr>
        <w:autoSpaceDE w:val="0"/>
        <w:autoSpaceDN w:val="0"/>
        <w:adjustRightInd w:val="0"/>
        <w:jc w:val="both"/>
      </w:pPr>
      <w:r w:rsidRPr="0076370D">
        <w:rPr>
          <w:bCs/>
        </w:rPr>
        <w:t xml:space="preserve">12.3 - Incorre nas mesmas sanções quem, </w:t>
      </w:r>
      <w:r w:rsidRPr="0076370D">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0772A0" w:rsidRPr="0076370D" w:rsidRDefault="000772A0" w:rsidP="000772A0">
      <w:pPr>
        <w:autoSpaceDE w:val="0"/>
        <w:autoSpaceDN w:val="0"/>
        <w:adjustRightInd w:val="0"/>
        <w:jc w:val="both"/>
      </w:pPr>
      <w:r w:rsidRPr="0076370D">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76370D">
        <w:t xml:space="preserve">  </w:t>
      </w:r>
      <w:proofErr w:type="gramEnd"/>
      <w:r w:rsidRPr="0076370D">
        <w:t>dias após a data da notificação, e, após este prazo, o débito será cobrado judicialmente.</w:t>
      </w:r>
    </w:p>
    <w:p w:rsidR="000772A0" w:rsidRPr="0076370D" w:rsidRDefault="000772A0" w:rsidP="000772A0">
      <w:pPr>
        <w:autoSpaceDE w:val="0"/>
        <w:autoSpaceDN w:val="0"/>
        <w:adjustRightInd w:val="0"/>
        <w:jc w:val="both"/>
      </w:pPr>
      <w:r w:rsidRPr="0076370D">
        <w:rPr>
          <w:bCs/>
        </w:rPr>
        <w:t xml:space="preserve">§ 2º. </w:t>
      </w:r>
      <w:r w:rsidRPr="0076370D">
        <w:t xml:space="preserve">No caso de a </w:t>
      </w:r>
      <w:r w:rsidRPr="0076370D">
        <w:rPr>
          <w:bCs/>
        </w:rPr>
        <w:t>CONTRATADA</w:t>
      </w:r>
      <w:r w:rsidRPr="0076370D">
        <w:rPr>
          <w:b/>
          <w:bCs/>
        </w:rPr>
        <w:t xml:space="preserve"> </w:t>
      </w:r>
      <w:r w:rsidRPr="0076370D">
        <w:t xml:space="preserve">ser credora de valor suficiente, a </w:t>
      </w:r>
      <w:r w:rsidRPr="0076370D">
        <w:rPr>
          <w:bCs/>
        </w:rPr>
        <w:t xml:space="preserve">CONTRATANTE </w:t>
      </w:r>
      <w:r w:rsidRPr="0076370D">
        <w:t>poderá proceder ao desconto da multa devida na proporção do crédito.</w:t>
      </w:r>
    </w:p>
    <w:p w:rsidR="000772A0" w:rsidRPr="0076370D" w:rsidRDefault="000772A0" w:rsidP="000772A0">
      <w:pPr>
        <w:autoSpaceDE w:val="0"/>
        <w:autoSpaceDN w:val="0"/>
        <w:adjustRightInd w:val="0"/>
        <w:jc w:val="both"/>
      </w:pPr>
      <w:r w:rsidRPr="0076370D">
        <w:lastRenderedPageBreak/>
        <w:t xml:space="preserve">§ 3º. Se a multa aplicada for superior ao valor dos pagamentos eventualmente devidos, responderá a </w:t>
      </w:r>
      <w:r w:rsidRPr="0076370D">
        <w:rPr>
          <w:bCs/>
        </w:rPr>
        <w:t xml:space="preserve">CONTRATADA </w:t>
      </w:r>
      <w:r w:rsidRPr="0076370D">
        <w:t>pela sua diferença, podendo ser esta cobrada judicialmente.</w:t>
      </w:r>
    </w:p>
    <w:p w:rsidR="000772A0" w:rsidRPr="0076370D" w:rsidRDefault="000772A0" w:rsidP="000772A0">
      <w:pPr>
        <w:autoSpaceDE w:val="0"/>
        <w:autoSpaceDN w:val="0"/>
        <w:adjustRightInd w:val="0"/>
        <w:jc w:val="both"/>
      </w:pPr>
      <w:r w:rsidRPr="0076370D">
        <w:rPr>
          <w:bCs/>
        </w:rPr>
        <w:t xml:space="preserve">§ 4º. </w:t>
      </w:r>
      <w:r w:rsidRPr="0076370D">
        <w:t xml:space="preserve">As multas não têm caráter indenizatório e seu pagamento não eximirá a </w:t>
      </w:r>
      <w:r w:rsidRPr="0076370D">
        <w:rPr>
          <w:bCs/>
        </w:rPr>
        <w:t xml:space="preserve">CONTRATADA </w:t>
      </w:r>
      <w:r w:rsidRPr="0076370D">
        <w:t xml:space="preserve">de ser acionada judicialmente pela responsabilidade civil derivada de perdas e danos junto à </w:t>
      </w:r>
      <w:r w:rsidRPr="0076370D">
        <w:rPr>
          <w:bCs/>
        </w:rPr>
        <w:t>CONTRATANTE</w:t>
      </w:r>
      <w:r w:rsidRPr="0076370D">
        <w:t>, decorrentes das infrações cometidas.</w:t>
      </w:r>
    </w:p>
    <w:p w:rsidR="000772A0" w:rsidRPr="0076370D" w:rsidRDefault="000772A0" w:rsidP="000772A0">
      <w:pPr>
        <w:jc w:val="both"/>
        <w:rPr>
          <w:b/>
          <w:snapToGrid w:val="0"/>
        </w:rPr>
      </w:pPr>
    </w:p>
    <w:p w:rsidR="000772A0" w:rsidRPr="0076370D" w:rsidRDefault="000772A0" w:rsidP="000772A0">
      <w:pPr>
        <w:jc w:val="both"/>
        <w:rPr>
          <w:b/>
          <w:snapToGrid w:val="0"/>
        </w:rPr>
      </w:pPr>
    </w:p>
    <w:p w:rsidR="000772A0" w:rsidRPr="0076370D" w:rsidRDefault="000772A0" w:rsidP="000772A0">
      <w:pPr>
        <w:jc w:val="both"/>
        <w:rPr>
          <w:b/>
          <w:snapToGrid w:val="0"/>
        </w:rPr>
      </w:pPr>
      <w:r w:rsidRPr="0076370D">
        <w:rPr>
          <w:b/>
          <w:snapToGrid w:val="0"/>
        </w:rPr>
        <w:t>13 - ALTERAÇÕES</w:t>
      </w:r>
    </w:p>
    <w:p w:rsidR="000772A0" w:rsidRPr="0076370D" w:rsidRDefault="000772A0" w:rsidP="000772A0">
      <w:pPr>
        <w:jc w:val="both"/>
        <w:rPr>
          <w:snapToGrid w:val="0"/>
        </w:rPr>
      </w:pPr>
    </w:p>
    <w:p w:rsidR="000772A0" w:rsidRPr="0076370D" w:rsidRDefault="000772A0" w:rsidP="000772A0">
      <w:pPr>
        <w:jc w:val="both"/>
        <w:rPr>
          <w:snapToGrid w:val="0"/>
        </w:rPr>
      </w:pPr>
      <w:r w:rsidRPr="0076370D">
        <w:rPr>
          <w:snapToGrid w:val="0"/>
        </w:rPr>
        <w:t xml:space="preserve">13.1 - </w:t>
      </w:r>
      <w:proofErr w:type="gramStart"/>
      <w:r w:rsidRPr="0076370D">
        <w:rPr>
          <w:snapToGrid w:val="0"/>
        </w:rPr>
        <w:t>A presente</w:t>
      </w:r>
      <w:proofErr w:type="gramEnd"/>
      <w:r w:rsidRPr="0076370D">
        <w:rPr>
          <w:snapToGrid w:val="0"/>
        </w:rPr>
        <w:t xml:space="preserve"> Ata poderá sofrer alterações, obedecidas às disposições contidas no art. 65, da Lei 8.666/93, as quais serão registradas por intermédio de lavratura de Termo Aditivo.</w:t>
      </w:r>
    </w:p>
    <w:p w:rsidR="000772A0" w:rsidRPr="0076370D" w:rsidRDefault="000772A0" w:rsidP="000772A0">
      <w:pPr>
        <w:jc w:val="both"/>
        <w:rPr>
          <w:b/>
          <w:snapToGrid w:val="0"/>
        </w:rPr>
      </w:pPr>
    </w:p>
    <w:p w:rsidR="000772A0" w:rsidRPr="0076370D" w:rsidRDefault="000772A0" w:rsidP="000772A0">
      <w:pPr>
        <w:jc w:val="both"/>
        <w:rPr>
          <w:snapToGrid w:val="0"/>
        </w:rPr>
      </w:pPr>
      <w:r w:rsidRPr="0076370D">
        <w:rPr>
          <w:snapToGrid w:val="0"/>
        </w:rPr>
        <w:t>13.2 -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p w:rsidR="000772A0" w:rsidRPr="0076370D" w:rsidRDefault="000772A0" w:rsidP="000772A0">
      <w:pPr>
        <w:jc w:val="both"/>
        <w:rPr>
          <w:b/>
          <w:snapToGrid w:val="0"/>
        </w:rPr>
      </w:pPr>
    </w:p>
    <w:p w:rsidR="000772A0" w:rsidRPr="0076370D" w:rsidRDefault="000772A0" w:rsidP="000772A0">
      <w:pPr>
        <w:jc w:val="both"/>
        <w:rPr>
          <w:b/>
          <w:snapToGrid w:val="0"/>
        </w:rPr>
      </w:pPr>
    </w:p>
    <w:p w:rsidR="000772A0" w:rsidRPr="0076370D" w:rsidRDefault="000772A0" w:rsidP="000772A0">
      <w:pPr>
        <w:jc w:val="both"/>
        <w:rPr>
          <w:b/>
          <w:snapToGrid w:val="0"/>
        </w:rPr>
      </w:pPr>
      <w:proofErr w:type="gramStart"/>
      <w:r w:rsidRPr="0076370D">
        <w:rPr>
          <w:b/>
          <w:snapToGrid w:val="0"/>
        </w:rPr>
        <w:t>14 - CANCELAMENTO</w:t>
      </w:r>
      <w:proofErr w:type="gramEnd"/>
      <w:r w:rsidRPr="0076370D">
        <w:rPr>
          <w:b/>
          <w:snapToGrid w:val="0"/>
        </w:rPr>
        <w:t xml:space="preserve"> DO REGISTRO</w:t>
      </w:r>
    </w:p>
    <w:p w:rsidR="000772A0" w:rsidRPr="0076370D" w:rsidRDefault="000772A0" w:rsidP="000772A0">
      <w:pPr>
        <w:jc w:val="both"/>
        <w:rPr>
          <w:snapToGrid w:val="0"/>
        </w:rPr>
      </w:pPr>
    </w:p>
    <w:p w:rsidR="000772A0" w:rsidRPr="0076370D" w:rsidRDefault="000772A0" w:rsidP="000772A0">
      <w:pPr>
        <w:jc w:val="both"/>
        <w:rPr>
          <w:snapToGrid w:val="0"/>
          <w:color w:val="000000"/>
        </w:rPr>
      </w:pPr>
      <w:r w:rsidRPr="0076370D">
        <w:rPr>
          <w:snapToGrid w:val="0"/>
        </w:rPr>
        <w:t xml:space="preserve">14.1 - O Fornecedor terá seu registro cancelado, assegurado o </w:t>
      </w:r>
      <w:proofErr w:type="gramStart"/>
      <w:r w:rsidRPr="0076370D">
        <w:rPr>
          <w:snapToGrid w:val="0"/>
        </w:rPr>
        <w:t>contraditório e</w:t>
      </w:r>
      <w:r w:rsidRPr="0076370D">
        <w:rPr>
          <w:snapToGrid w:val="0"/>
          <w:color w:val="000000"/>
        </w:rPr>
        <w:t xml:space="preserve"> ampla defesa</w:t>
      </w:r>
      <w:proofErr w:type="gramEnd"/>
      <w:r w:rsidRPr="0076370D">
        <w:rPr>
          <w:snapToGrid w:val="0"/>
          <w:color w:val="000000"/>
        </w:rPr>
        <w:t>, quando:</w:t>
      </w:r>
    </w:p>
    <w:p w:rsidR="000772A0" w:rsidRPr="0076370D" w:rsidRDefault="000772A0" w:rsidP="000772A0">
      <w:pPr>
        <w:jc w:val="both"/>
        <w:rPr>
          <w:snapToGrid w:val="0"/>
          <w:color w:val="000000"/>
        </w:rPr>
      </w:pPr>
      <w:r w:rsidRPr="0076370D">
        <w:rPr>
          <w:snapToGrid w:val="0"/>
          <w:color w:val="000000"/>
        </w:rPr>
        <w:t>a) não cumprir as obrigações da presente Ata;</w:t>
      </w:r>
    </w:p>
    <w:p w:rsidR="000772A0" w:rsidRPr="0076370D" w:rsidRDefault="000772A0" w:rsidP="000772A0">
      <w:pPr>
        <w:jc w:val="both"/>
        <w:rPr>
          <w:snapToGrid w:val="0"/>
          <w:color w:val="000000"/>
        </w:rPr>
      </w:pPr>
      <w:r w:rsidRPr="0076370D">
        <w:rPr>
          <w:snapToGrid w:val="0"/>
          <w:color w:val="000000"/>
        </w:rPr>
        <w:t>b) não retirar a Nota de Empenho/Autorização de Fornecimento e/ou formalização de Contrato no prazo estabelecido pela Administração sem justificativa aceitável;</w:t>
      </w:r>
    </w:p>
    <w:p w:rsidR="000772A0" w:rsidRPr="0076370D" w:rsidRDefault="000772A0" w:rsidP="000772A0">
      <w:pPr>
        <w:jc w:val="both"/>
        <w:rPr>
          <w:snapToGrid w:val="0"/>
          <w:color w:val="000000"/>
        </w:rPr>
      </w:pPr>
      <w:r w:rsidRPr="0076370D">
        <w:rPr>
          <w:snapToGrid w:val="0"/>
          <w:color w:val="000000"/>
        </w:rPr>
        <w:t>c) não aceitar reduzir seu preço registrado na hipótese de este se apresentar superior aos praticados no mercado;</w:t>
      </w:r>
    </w:p>
    <w:p w:rsidR="000772A0" w:rsidRPr="0076370D" w:rsidRDefault="000772A0" w:rsidP="000772A0">
      <w:pPr>
        <w:jc w:val="both"/>
        <w:rPr>
          <w:snapToGrid w:val="0"/>
          <w:color w:val="000000"/>
        </w:rPr>
      </w:pPr>
      <w:r w:rsidRPr="0076370D">
        <w:rPr>
          <w:snapToGrid w:val="0"/>
          <w:color w:val="000000"/>
        </w:rPr>
        <w:t>d) por razões de interesse público devidamente demonstrado e justificado pela Administração.</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r w:rsidRPr="0076370D">
        <w:rPr>
          <w:snapToGrid w:val="0"/>
          <w:color w:val="000000"/>
        </w:rPr>
        <w:t>14.2 - O Fornecedor poderá solicitar o cancelamento de seu registro, na ocorrência de fato superveniente que venha comprometer a perfeita execução contratual, decorrente de caso fortuito ou força maior, devidamente comprovado.</w:t>
      </w:r>
    </w:p>
    <w:p w:rsidR="000772A0" w:rsidRPr="0076370D" w:rsidRDefault="000772A0" w:rsidP="000772A0">
      <w:pPr>
        <w:jc w:val="both"/>
        <w:rPr>
          <w:snapToGrid w:val="0"/>
          <w:color w:val="000000"/>
        </w:rPr>
      </w:pPr>
    </w:p>
    <w:p w:rsidR="000772A0" w:rsidRPr="0076370D" w:rsidRDefault="000772A0" w:rsidP="000772A0">
      <w:pPr>
        <w:jc w:val="both"/>
        <w:rPr>
          <w:snapToGrid w:val="0"/>
          <w:color w:val="000000"/>
        </w:rPr>
      </w:pPr>
    </w:p>
    <w:p w:rsidR="000772A0" w:rsidRPr="0076370D" w:rsidRDefault="000772A0" w:rsidP="000772A0">
      <w:pPr>
        <w:jc w:val="both"/>
        <w:rPr>
          <w:b/>
          <w:snapToGrid w:val="0"/>
        </w:rPr>
      </w:pPr>
      <w:r w:rsidRPr="0076370D">
        <w:rPr>
          <w:b/>
          <w:snapToGrid w:val="0"/>
        </w:rPr>
        <w:t>15 - PUBLICIDADE</w:t>
      </w:r>
    </w:p>
    <w:p w:rsidR="000772A0" w:rsidRPr="0076370D" w:rsidRDefault="000772A0" w:rsidP="000772A0">
      <w:pPr>
        <w:jc w:val="both"/>
        <w:rPr>
          <w:b/>
          <w:snapToGrid w:val="0"/>
        </w:rPr>
      </w:pPr>
    </w:p>
    <w:p w:rsidR="000772A0" w:rsidRPr="0076370D" w:rsidRDefault="000772A0" w:rsidP="000772A0">
      <w:pPr>
        <w:jc w:val="both"/>
        <w:rPr>
          <w:snapToGrid w:val="0"/>
        </w:rPr>
      </w:pPr>
      <w:r w:rsidRPr="0076370D">
        <w:rPr>
          <w:snapToGrid w:val="0"/>
        </w:rPr>
        <w:t>O(s) preço(s), o(s) fornecedor(s) e a</w:t>
      </w:r>
      <w:proofErr w:type="gramStart"/>
      <w:r w:rsidRPr="0076370D">
        <w:rPr>
          <w:snapToGrid w:val="0"/>
        </w:rPr>
        <w:t>(s) especificação(s) resumidas do objeto</w:t>
      </w:r>
      <w:proofErr w:type="gramEnd"/>
      <w:r w:rsidRPr="0076370D">
        <w:rPr>
          <w:snapToGrid w:val="0"/>
        </w:rPr>
        <w:t xml:space="preserve">, como também, possíveis alterações da presente Ata, serão publicadas no Diário Oficial dos Municípios. </w:t>
      </w:r>
    </w:p>
    <w:p w:rsidR="000772A0" w:rsidRPr="0076370D" w:rsidRDefault="000772A0" w:rsidP="000772A0">
      <w:pPr>
        <w:jc w:val="both"/>
        <w:rPr>
          <w:snapToGrid w:val="0"/>
        </w:rPr>
      </w:pPr>
    </w:p>
    <w:p w:rsidR="000772A0" w:rsidRPr="0076370D" w:rsidRDefault="000772A0" w:rsidP="000772A0">
      <w:pPr>
        <w:jc w:val="both"/>
        <w:rPr>
          <w:snapToGrid w:val="0"/>
        </w:rPr>
      </w:pPr>
    </w:p>
    <w:p w:rsidR="000772A0" w:rsidRPr="0076370D" w:rsidRDefault="000772A0" w:rsidP="000772A0">
      <w:pPr>
        <w:jc w:val="both"/>
        <w:rPr>
          <w:b/>
          <w:snapToGrid w:val="0"/>
          <w:color w:val="000000"/>
        </w:rPr>
      </w:pPr>
      <w:r w:rsidRPr="0076370D">
        <w:rPr>
          <w:b/>
          <w:snapToGrid w:val="0"/>
          <w:color w:val="000000"/>
        </w:rPr>
        <w:t>16 - DISPOSIÇÕES FINAIS</w:t>
      </w:r>
    </w:p>
    <w:p w:rsidR="000772A0" w:rsidRPr="0076370D" w:rsidRDefault="000772A0" w:rsidP="000772A0">
      <w:pPr>
        <w:jc w:val="both"/>
        <w:rPr>
          <w:b/>
          <w:snapToGrid w:val="0"/>
          <w:color w:val="000000"/>
        </w:rPr>
      </w:pPr>
    </w:p>
    <w:p w:rsidR="000772A0" w:rsidRPr="0076370D" w:rsidRDefault="000772A0" w:rsidP="000772A0">
      <w:pPr>
        <w:jc w:val="both"/>
        <w:rPr>
          <w:snapToGrid w:val="0"/>
          <w:color w:val="000000"/>
        </w:rPr>
      </w:pPr>
      <w:r w:rsidRPr="0076370D">
        <w:rPr>
          <w:snapToGrid w:val="0"/>
          <w:color w:val="000000"/>
        </w:rPr>
        <w:t xml:space="preserve">16.1. Integram presente </w:t>
      </w:r>
      <w:proofErr w:type="gramStart"/>
      <w:r w:rsidRPr="0076370D">
        <w:rPr>
          <w:snapToGrid w:val="0"/>
          <w:color w:val="000000"/>
        </w:rPr>
        <w:t>Ata,</w:t>
      </w:r>
      <w:proofErr w:type="gramEnd"/>
      <w:r w:rsidRPr="0076370D">
        <w:rPr>
          <w:snapToGrid w:val="0"/>
          <w:color w:val="000000"/>
        </w:rPr>
        <w:t xml:space="preserve"> Edital de Pregão Presencial para Registro de Preços n. 0</w:t>
      </w:r>
      <w:r w:rsidR="00BA390B" w:rsidRPr="0076370D">
        <w:rPr>
          <w:snapToGrid w:val="0"/>
          <w:color w:val="000000"/>
        </w:rPr>
        <w:t>6</w:t>
      </w:r>
      <w:r w:rsidRPr="0076370D">
        <w:rPr>
          <w:snapToGrid w:val="0"/>
          <w:color w:val="000000"/>
        </w:rPr>
        <w:t>/2017, Processo de Licitação nº 0</w:t>
      </w:r>
      <w:r w:rsidR="00BA390B" w:rsidRPr="0076370D">
        <w:rPr>
          <w:snapToGrid w:val="0"/>
          <w:color w:val="000000"/>
        </w:rPr>
        <w:t>6</w:t>
      </w:r>
      <w:r w:rsidRPr="0076370D">
        <w:rPr>
          <w:snapToGrid w:val="0"/>
          <w:color w:val="000000"/>
        </w:rPr>
        <w:t xml:space="preserve">/2017, as propostas com preços e especificações. </w:t>
      </w:r>
    </w:p>
    <w:p w:rsidR="000772A0" w:rsidRPr="0076370D" w:rsidRDefault="000772A0" w:rsidP="000772A0">
      <w:pPr>
        <w:jc w:val="both"/>
      </w:pPr>
    </w:p>
    <w:p w:rsidR="000772A0" w:rsidRPr="0076370D" w:rsidRDefault="000772A0" w:rsidP="000772A0">
      <w:pPr>
        <w:jc w:val="both"/>
      </w:pPr>
      <w:r w:rsidRPr="0076370D">
        <w:t>Fica eleito o Foro da Comarca de Capinzal - SC, para dirimir questões oriundas desta Ata, com renúncia expressa de qualquer outro por mais privilegiado que seja.</w:t>
      </w:r>
    </w:p>
    <w:p w:rsidR="000772A0" w:rsidRPr="0076370D" w:rsidRDefault="000772A0" w:rsidP="000772A0">
      <w:pPr>
        <w:jc w:val="both"/>
      </w:pPr>
    </w:p>
    <w:p w:rsidR="000772A0" w:rsidRPr="0076370D" w:rsidRDefault="000772A0" w:rsidP="000772A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76370D">
        <w:rPr>
          <w:spacing w:val="-3"/>
          <w:lang w:val="pt-PT"/>
        </w:rPr>
        <w:lastRenderedPageBreak/>
        <w:t>E por estar, assim, justo e avençado, depois de lido e achado conforme, foi o presente instrumento lavrado em três vias de igual teor e forma e assinado pelas partes e testemunhas abaixo.</w:t>
      </w:r>
    </w:p>
    <w:p w:rsidR="000772A0" w:rsidRPr="0076370D" w:rsidRDefault="000772A0" w:rsidP="000772A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0772A0" w:rsidRPr="0076370D" w:rsidRDefault="000772A0" w:rsidP="000772A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76370D">
        <w:rPr>
          <w:spacing w:val="-3"/>
          <w:lang w:val="pt-PT"/>
        </w:rPr>
        <w:t xml:space="preserve">Lacerdópolis/SC. </w:t>
      </w:r>
      <w:r w:rsidR="00BA390B" w:rsidRPr="0076370D">
        <w:rPr>
          <w:spacing w:val="-3"/>
          <w:lang w:val="pt-PT"/>
        </w:rPr>
        <w:t>07</w:t>
      </w:r>
      <w:r w:rsidRPr="0076370D">
        <w:rPr>
          <w:spacing w:val="-3"/>
          <w:lang w:val="pt-PT"/>
        </w:rPr>
        <w:t xml:space="preserve"> de </w:t>
      </w:r>
      <w:r w:rsidR="00BA390B" w:rsidRPr="0076370D">
        <w:rPr>
          <w:spacing w:val="-3"/>
          <w:lang w:val="pt-PT"/>
        </w:rPr>
        <w:t>abril</w:t>
      </w:r>
      <w:r w:rsidRPr="0076370D">
        <w:rPr>
          <w:spacing w:val="-3"/>
          <w:lang w:val="pt-PT"/>
        </w:rPr>
        <w:t xml:space="preserve"> de 2017.</w:t>
      </w:r>
    </w:p>
    <w:p w:rsidR="000772A0" w:rsidRPr="0076370D" w:rsidRDefault="000772A0" w:rsidP="000772A0">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0772A0" w:rsidRPr="0076370D" w:rsidRDefault="000772A0" w:rsidP="000772A0">
      <w:pPr>
        <w:jc w:val="both"/>
      </w:pPr>
    </w:p>
    <w:p w:rsidR="000772A0" w:rsidRPr="0076370D" w:rsidRDefault="000772A0" w:rsidP="000772A0">
      <w:pPr>
        <w:jc w:val="both"/>
      </w:pPr>
    </w:p>
    <w:p w:rsidR="000772A0" w:rsidRPr="0076370D" w:rsidRDefault="000772A0" w:rsidP="000772A0">
      <w:pPr>
        <w:spacing w:line="276" w:lineRule="auto"/>
        <w:jc w:val="center"/>
      </w:pPr>
      <w:r w:rsidRPr="0076370D">
        <w:t>SÉRGIO LUIZ CALEGARI</w:t>
      </w:r>
    </w:p>
    <w:p w:rsidR="000772A0" w:rsidRPr="0076370D" w:rsidRDefault="000772A0" w:rsidP="000772A0">
      <w:pPr>
        <w:spacing w:line="276" w:lineRule="auto"/>
        <w:jc w:val="center"/>
      </w:pPr>
      <w:r w:rsidRPr="0076370D">
        <w:t>Município de Lacerdópolis</w:t>
      </w:r>
    </w:p>
    <w:p w:rsidR="000772A0" w:rsidRPr="0076370D" w:rsidRDefault="000772A0" w:rsidP="000772A0">
      <w:pPr>
        <w:spacing w:line="276" w:lineRule="auto"/>
        <w:jc w:val="center"/>
        <w:rPr>
          <w:b/>
        </w:rPr>
      </w:pPr>
      <w:r w:rsidRPr="0076370D">
        <w:rPr>
          <w:b/>
        </w:rPr>
        <w:t>CONTRATANTE</w:t>
      </w:r>
    </w:p>
    <w:p w:rsidR="000772A0" w:rsidRPr="0076370D" w:rsidRDefault="000772A0" w:rsidP="000772A0">
      <w:pPr>
        <w:spacing w:line="276" w:lineRule="auto"/>
        <w:jc w:val="center"/>
        <w:rPr>
          <w:b/>
          <w:bCs/>
          <w:highlight w:val="yellow"/>
        </w:rPr>
      </w:pPr>
    </w:p>
    <w:p w:rsidR="000772A0" w:rsidRPr="0076370D" w:rsidRDefault="000772A0" w:rsidP="000772A0">
      <w:pPr>
        <w:ind w:right="191"/>
        <w:rPr>
          <w:highlight w:val="yellow"/>
        </w:rPr>
      </w:pPr>
    </w:p>
    <w:p w:rsidR="000772A0" w:rsidRPr="0076370D" w:rsidRDefault="000772A0" w:rsidP="000772A0">
      <w:pPr>
        <w:spacing w:line="276" w:lineRule="auto"/>
        <w:jc w:val="center"/>
      </w:pPr>
    </w:p>
    <w:p w:rsidR="000772A0" w:rsidRPr="0076370D" w:rsidRDefault="000772A0"/>
    <w:sectPr w:rsidR="000772A0" w:rsidRPr="0076370D" w:rsidSect="000772A0">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45547"/>
      <w:docPartObj>
        <w:docPartGallery w:val="Page Numbers (Bottom of Page)"/>
        <w:docPartUnique/>
      </w:docPartObj>
    </w:sdtPr>
    <w:sdtContent>
      <w:sdt>
        <w:sdtPr>
          <w:id w:val="2145842410"/>
          <w:docPartObj>
            <w:docPartGallery w:val="Page Numbers (Top of Page)"/>
            <w:docPartUnique/>
          </w:docPartObj>
        </w:sdtPr>
        <w:sdtContent>
          <w:p w:rsidR="000772A0" w:rsidRDefault="000772A0">
            <w:pPr>
              <w:pStyle w:val="Rodap"/>
              <w:jc w:val="right"/>
            </w:pPr>
            <w:r w:rsidRPr="009E6B9E">
              <w:rPr>
                <w:sz w:val="22"/>
                <w:szCs w:val="22"/>
              </w:rPr>
              <w:t xml:space="preserve">Página </w:t>
            </w:r>
            <w:r w:rsidRPr="009E6B9E">
              <w:rPr>
                <w:bCs/>
                <w:sz w:val="22"/>
                <w:szCs w:val="22"/>
              </w:rPr>
              <w:fldChar w:fldCharType="begin"/>
            </w:r>
            <w:r w:rsidRPr="009E6B9E">
              <w:rPr>
                <w:bCs/>
                <w:sz w:val="22"/>
                <w:szCs w:val="22"/>
              </w:rPr>
              <w:instrText>PAGE</w:instrText>
            </w:r>
            <w:r w:rsidRPr="009E6B9E">
              <w:rPr>
                <w:bCs/>
                <w:sz w:val="22"/>
                <w:szCs w:val="22"/>
              </w:rPr>
              <w:fldChar w:fldCharType="separate"/>
            </w:r>
            <w:r w:rsidR="0076370D">
              <w:rPr>
                <w:bCs/>
                <w:noProof/>
                <w:sz w:val="22"/>
                <w:szCs w:val="22"/>
              </w:rPr>
              <w:t>8</w:t>
            </w:r>
            <w:r w:rsidRPr="009E6B9E">
              <w:rPr>
                <w:bCs/>
                <w:sz w:val="22"/>
                <w:szCs w:val="22"/>
              </w:rPr>
              <w:fldChar w:fldCharType="end"/>
            </w:r>
            <w:r w:rsidRPr="009E6B9E">
              <w:rPr>
                <w:sz w:val="22"/>
                <w:szCs w:val="22"/>
              </w:rPr>
              <w:t xml:space="preserve"> de </w:t>
            </w:r>
            <w:r w:rsidRPr="009E6B9E">
              <w:rPr>
                <w:bCs/>
                <w:sz w:val="22"/>
                <w:szCs w:val="22"/>
              </w:rPr>
              <w:fldChar w:fldCharType="begin"/>
            </w:r>
            <w:r w:rsidRPr="009E6B9E">
              <w:rPr>
                <w:bCs/>
                <w:sz w:val="22"/>
                <w:szCs w:val="22"/>
              </w:rPr>
              <w:instrText>NUMPAGES</w:instrText>
            </w:r>
            <w:r w:rsidRPr="009E6B9E">
              <w:rPr>
                <w:bCs/>
                <w:sz w:val="22"/>
                <w:szCs w:val="22"/>
              </w:rPr>
              <w:fldChar w:fldCharType="separate"/>
            </w:r>
            <w:r w:rsidR="0076370D">
              <w:rPr>
                <w:bCs/>
                <w:noProof/>
                <w:sz w:val="22"/>
                <w:szCs w:val="22"/>
              </w:rPr>
              <w:t>27</w:t>
            </w:r>
            <w:r w:rsidRPr="009E6B9E">
              <w:rPr>
                <w:bCs/>
                <w:sz w:val="22"/>
                <w:szCs w:val="22"/>
              </w:rPr>
              <w:fldChar w:fldCharType="end"/>
            </w:r>
          </w:p>
        </w:sdtContent>
      </w:sdt>
    </w:sdtContent>
  </w:sdt>
  <w:p w:rsidR="000772A0" w:rsidRPr="00151694" w:rsidRDefault="000772A0" w:rsidP="000772A0">
    <w:pPr>
      <w:pStyle w:val="Rodap"/>
      <w:jc w:val="right"/>
      <w:rPr>
        <w:rFonts w:ascii="Arial" w:hAnsi="Arial" w:cs="Arial"/>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A0" w:rsidRDefault="000772A0" w:rsidP="000772A0">
    <w:pPr>
      <w:pStyle w:val="Cabealho"/>
      <w:jc w:val="right"/>
    </w:pPr>
    <w:r>
      <w:rPr>
        <w:noProof/>
      </w:rPr>
      <w:drawing>
        <wp:inline distT="0" distB="0" distL="0" distR="0">
          <wp:extent cx="90487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741" t="7353" r="2048" b="41176"/>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615B29D8"/>
    <w:multiLevelType w:val="hybridMultilevel"/>
    <w:tmpl w:val="3EA26020"/>
    <w:lvl w:ilvl="0" w:tplc="30D0050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72A0"/>
    <w:rsid w:val="00006E71"/>
    <w:rsid w:val="000772A0"/>
    <w:rsid w:val="00403BBB"/>
    <w:rsid w:val="00525793"/>
    <w:rsid w:val="0076370D"/>
    <w:rsid w:val="008419C6"/>
    <w:rsid w:val="00951E3E"/>
    <w:rsid w:val="00B55CA5"/>
    <w:rsid w:val="00BA390B"/>
    <w:rsid w:val="00D30C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A0"/>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772A0"/>
    <w:pPr>
      <w:keepNext/>
      <w:jc w:val="center"/>
      <w:outlineLvl w:val="0"/>
    </w:pPr>
    <w:rPr>
      <w:rFonts w:ascii="Arial" w:hAnsi="Arial"/>
    </w:rPr>
  </w:style>
  <w:style w:type="paragraph" w:styleId="Ttulo3">
    <w:name w:val="heading 3"/>
    <w:basedOn w:val="Normal"/>
    <w:next w:val="Normal"/>
    <w:link w:val="Ttulo3Char"/>
    <w:semiHidden/>
    <w:unhideWhenUsed/>
    <w:qFormat/>
    <w:rsid w:val="000772A0"/>
    <w:pPr>
      <w:keepNext/>
      <w:jc w:val="both"/>
      <w:outlineLvl w:val="2"/>
    </w:pPr>
    <w:rPr>
      <w:rFonts w:ascii="Arial" w:hAnsi="Arial"/>
      <w:szCs w:val="20"/>
    </w:rPr>
  </w:style>
  <w:style w:type="paragraph" w:styleId="Ttulo5">
    <w:name w:val="heading 5"/>
    <w:basedOn w:val="Normal"/>
    <w:next w:val="Normal"/>
    <w:link w:val="Ttulo5Char"/>
    <w:semiHidden/>
    <w:unhideWhenUsed/>
    <w:qFormat/>
    <w:rsid w:val="000772A0"/>
    <w:pPr>
      <w:keepNext/>
      <w:jc w:val="center"/>
      <w:outlineLvl w:val="4"/>
    </w:pPr>
    <w:rPr>
      <w:b/>
      <w:szCs w:val="20"/>
      <w:u w:val="single"/>
    </w:rPr>
  </w:style>
  <w:style w:type="paragraph" w:styleId="Ttulo6">
    <w:name w:val="heading 6"/>
    <w:basedOn w:val="Normal"/>
    <w:next w:val="Normal"/>
    <w:link w:val="Ttulo6Char"/>
    <w:semiHidden/>
    <w:unhideWhenUsed/>
    <w:qFormat/>
    <w:rsid w:val="000772A0"/>
    <w:pPr>
      <w:keepNext/>
      <w:jc w:val="center"/>
      <w:outlineLvl w:val="5"/>
    </w:pPr>
    <w:rPr>
      <w:b/>
      <w:sz w:val="32"/>
      <w:szCs w:val="20"/>
    </w:rPr>
  </w:style>
  <w:style w:type="paragraph" w:styleId="Ttulo7">
    <w:name w:val="heading 7"/>
    <w:basedOn w:val="Normal"/>
    <w:next w:val="Normal"/>
    <w:link w:val="Ttulo7Char"/>
    <w:semiHidden/>
    <w:unhideWhenUsed/>
    <w:qFormat/>
    <w:rsid w:val="000772A0"/>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772A0"/>
    <w:rPr>
      <w:rFonts w:ascii="Arial" w:eastAsia="Times New Roman" w:hAnsi="Arial" w:cs="Times New Roman"/>
      <w:sz w:val="24"/>
      <w:szCs w:val="24"/>
      <w:lang w:eastAsia="pt-BR"/>
    </w:rPr>
  </w:style>
  <w:style w:type="character" w:customStyle="1" w:styleId="Ttulo5Char">
    <w:name w:val="Título 5 Char"/>
    <w:basedOn w:val="Fontepargpadro"/>
    <w:link w:val="Ttulo5"/>
    <w:semiHidden/>
    <w:rsid w:val="000772A0"/>
    <w:rPr>
      <w:rFonts w:ascii="Times New Roman" w:eastAsia="Times New Roman" w:hAnsi="Times New Roman" w:cs="Times New Roman"/>
      <w:b/>
      <w:sz w:val="24"/>
      <w:szCs w:val="20"/>
      <w:u w:val="single"/>
      <w:lang w:eastAsia="pt-BR"/>
    </w:rPr>
  </w:style>
  <w:style w:type="character" w:customStyle="1" w:styleId="Ttulo3Char">
    <w:name w:val="Título 3 Char"/>
    <w:basedOn w:val="Fontepargpadro"/>
    <w:link w:val="Ttulo3"/>
    <w:semiHidden/>
    <w:rsid w:val="000772A0"/>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0772A0"/>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0772A0"/>
    <w:rPr>
      <w:rFonts w:ascii="Arial" w:eastAsia="Times New Roman" w:hAnsi="Arial" w:cs="Times New Roman"/>
      <w:b/>
      <w:sz w:val="28"/>
      <w:szCs w:val="20"/>
      <w:lang w:eastAsia="pt-BR"/>
    </w:rPr>
  </w:style>
  <w:style w:type="paragraph" w:styleId="Lista">
    <w:name w:val="List"/>
    <w:basedOn w:val="Normal"/>
    <w:semiHidden/>
    <w:unhideWhenUsed/>
    <w:rsid w:val="000772A0"/>
    <w:pPr>
      <w:ind w:left="283" w:hanging="283"/>
    </w:pPr>
    <w:rPr>
      <w:szCs w:val="20"/>
    </w:rPr>
  </w:style>
  <w:style w:type="paragraph" w:styleId="Corpodetexto">
    <w:name w:val="Body Text"/>
    <w:basedOn w:val="Normal"/>
    <w:link w:val="CorpodetextoChar"/>
    <w:unhideWhenUsed/>
    <w:rsid w:val="000772A0"/>
    <w:pPr>
      <w:jc w:val="both"/>
    </w:pPr>
    <w:rPr>
      <w:rFonts w:ascii="Arial" w:hAnsi="Arial"/>
      <w:szCs w:val="20"/>
    </w:rPr>
  </w:style>
  <w:style w:type="character" w:customStyle="1" w:styleId="CorpodetextoChar">
    <w:name w:val="Corpo de texto Char"/>
    <w:basedOn w:val="Fontepargpadro"/>
    <w:link w:val="Corpodetexto"/>
    <w:rsid w:val="000772A0"/>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0772A0"/>
    <w:pPr>
      <w:ind w:firstLine="1440"/>
      <w:jc w:val="both"/>
    </w:pPr>
    <w:rPr>
      <w:rFonts w:ascii="Arial" w:hAnsi="Arial"/>
    </w:rPr>
  </w:style>
  <w:style w:type="character" w:customStyle="1" w:styleId="RecuodecorpodetextoChar">
    <w:name w:val="Recuo de corpo de texto Char"/>
    <w:basedOn w:val="Fontepargpadro"/>
    <w:link w:val="Recuodecorpodetexto"/>
    <w:rsid w:val="000772A0"/>
    <w:rPr>
      <w:rFonts w:ascii="Arial" w:eastAsia="Times New Roman" w:hAnsi="Arial" w:cs="Times New Roman"/>
      <w:sz w:val="24"/>
      <w:szCs w:val="24"/>
      <w:lang w:eastAsia="pt-BR"/>
    </w:rPr>
  </w:style>
  <w:style w:type="paragraph" w:styleId="Corpodetexto2">
    <w:name w:val="Body Text 2"/>
    <w:basedOn w:val="Normal"/>
    <w:link w:val="Corpodetexto2Char"/>
    <w:semiHidden/>
    <w:unhideWhenUsed/>
    <w:rsid w:val="000772A0"/>
    <w:pPr>
      <w:spacing w:after="120" w:line="480" w:lineRule="auto"/>
    </w:pPr>
  </w:style>
  <w:style w:type="character" w:customStyle="1" w:styleId="Corpodetexto2Char">
    <w:name w:val="Corpo de texto 2 Char"/>
    <w:basedOn w:val="Fontepargpadro"/>
    <w:link w:val="Corpodetexto2"/>
    <w:semiHidden/>
    <w:rsid w:val="000772A0"/>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0772A0"/>
    <w:pPr>
      <w:spacing w:after="120"/>
      <w:jc w:val="both"/>
    </w:pPr>
    <w:rPr>
      <w:rFonts w:ascii="Arial" w:hAnsi="Arial"/>
      <w:sz w:val="16"/>
      <w:szCs w:val="16"/>
    </w:rPr>
  </w:style>
  <w:style w:type="character" w:customStyle="1" w:styleId="Corpodetexto3Char">
    <w:name w:val="Corpo de texto 3 Char"/>
    <w:basedOn w:val="Fontepargpadro"/>
    <w:link w:val="Corpodetexto3"/>
    <w:semiHidden/>
    <w:rsid w:val="000772A0"/>
    <w:rPr>
      <w:rFonts w:ascii="Arial" w:eastAsia="Times New Roman" w:hAnsi="Arial" w:cs="Times New Roman"/>
      <w:sz w:val="16"/>
      <w:szCs w:val="16"/>
      <w:lang w:eastAsia="pt-BR"/>
    </w:rPr>
  </w:style>
  <w:style w:type="paragraph" w:styleId="Recuodecorpodetexto3">
    <w:name w:val="Body Text Indent 3"/>
    <w:basedOn w:val="Normal"/>
    <w:link w:val="Recuodecorpodetexto3Char"/>
    <w:semiHidden/>
    <w:unhideWhenUsed/>
    <w:rsid w:val="000772A0"/>
    <w:pPr>
      <w:tabs>
        <w:tab w:val="left" w:pos="7020"/>
      </w:tabs>
      <w:ind w:firstLine="1418"/>
      <w:jc w:val="both"/>
    </w:pPr>
    <w:rPr>
      <w:rFonts w:ascii="Arial" w:hAnsi="Arial"/>
      <w:szCs w:val="20"/>
    </w:rPr>
  </w:style>
  <w:style w:type="character" w:customStyle="1" w:styleId="Recuodecorpodetexto3Char">
    <w:name w:val="Recuo de corpo de texto 3 Char"/>
    <w:basedOn w:val="Fontepargpadro"/>
    <w:link w:val="Recuodecorpodetexto3"/>
    <w:semiHidden/>
    <w:rsid w:val="000772A0"/>
    <w:rPr>
      <w:rFonts w:ascii="Arial" w:eastAsia="Times New Roman" w:hAnsi="Arial" w:cs="Times New Roman"/>
      <w:sz w:val="24"/>
      <w:szCs w:val="20"/>
      <w:lang w:eastAsia="pt-BR"/>
    </w:rPr>
  </w:style>
  <w:style w:type="paragraph" w:styleId="TextosemFormatao">
    <w:name w:val="Plain Text"/>
    <w:basedOn w:val="Normal"/>
    <w:link w:val="TextosemFormataoChar"/>
    <w:unhideWhenUsed/>
    <w:rsid w:val="000772A0"/>
    <w:rPr>
      <w:rFonts w:ascii="Courier New" w:hAnsi="Courier New"/>
      <w:sz w:val="20"/>
      <w:szCs w:val="20"/>
    </w:rPr>
  </w:style>
  <w:style w:type="character" w:customStyle="1" w:styleId="TextosemFormataoChar">
    <w:name w:val="Texto sem Formatação Char"/>
    <w:basedOn w:val="Fontepargpadro"/>
    <w:link w:val="TextosemFormatao"/>
    <w:rsid w:val="000772A0"/>
    <w:rPr>
      <w:rFonts w:ascii="Courier New" w:eastAsia="Times New Roman" w:hAnsi="Courier New" w:cs="Times New Roman"/>
      <w:sz w:val="20"/>
      <w:szCs w:val="20"/>
      <w:lang w:eastAsia="pt-BR"/>
    </w:rPr>
  </w:style>
  <w:style w:type="paragraph" w:customStyle="1" w:styleId="A070770">
    <w:name w:val="_A070770"/>
    <w:rsid w:val="000772A0"/>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772A0"/>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772A0"/>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772A0"/>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Corpodetexto"/>
    <w:rsid w:val="000772A0"/>
    <w:pPr>
      <w:suppressLineNumbers/>
      <w:suppressAutoHyphens/>
    </w:pPr>
    <w:rPr>
      <w:rFonts w:cs="Arial"/>
      <w:sz w:val="22"/>
      <w:szCs w:val="22"/>
    </w:rPr>
  </w:style>
  <w:style w:type="paragraph" w:customStyle="1" w:styleId="Normal1">
    <w:name w:val="Normal1"/>
    <w:rsid w:val="000772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customStyle="1" w:styleId="apple-converted-space">
    <w:name w:val="apple-converted-space"/>
    <w:rsid w:val="000772A0"/>
  </w:style>
  <w:style w:type="character" w:styleId="nfase">
    <w:name w:val="Emphasis"/>
    <w:qFormat/>
    <w:rsid w:val="000772A0"/>
    <w:rPr>
      <w:i/>
      <w:iCs/>
    </w:rPr>
  </w:style>
  <w:style w:type="paragraph" w:styleId="Cabealho">
    <w:name w:val="header"/>
    <w:basedOn w:val="Normal"/>
    <w:link w:val="CabealhoChar"/>
    <w:uiPriority w:val="99"/>
    <w:unhideWhenUsed/>
    <w:rsid w:val="000772A0"/>
    <w:pPr>
      <w:tabs>
        <w:tab w:val="center" w:pos="4252"/>
        <w:tab w:val="right" w:pos="8504"/>
      </w:tabs>
    </w:pPr>
  </w:style>
  <w:style w:type="character" w:customStyle="1" w:styleId="CabealhoChar">
    <w:name w:val="Cabeçalho Char"/>
    <w:basedOn w:val="Fontepargpadro"/>
    <w:link w:val="Cabealho"/>
    <w:uiPriority w:val="99"/>
    <w:rsid w:val="000772A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772A0"/>
    <w:pPr>
      <w:tabs>
        <w:tab w:val="center" w:pos="4252"/>
        <w:tab w:val="right" w:pos="8504"/>
      </w:tabs>
    </w:pPr>
  </w:style>
  <w:style w:type="character" w:customStyle="1" w:styleId="RodapChar">
    <w:name w:val="Rodapé Char"/>
    <w:basedOn w:val="Fontepargpadro"/>
    <w:link w:val="Rodap"/>
    <w:uiPriority w:val="99"/>
    <w:rsid w:val="000772A0"/>
    <w:rPr>
      <w:rFonts w:ascii="Times New Roman" w:eastAsia="Times New Roman" w:hAnsi="Times New Roman" w:cs="Times New Roman"/>
      <w:sz w:val="24"/>
      <w:szCs w:val="24"/>
      <w:lang w:eastAsia="pt-BR"/>
    </w:rPr>
  </w:style>
  <w:style w:type="paragraph" w:customStyle="1" w:styleId="Corpodetexto21">
    <w:name w:val="Corpo de texto 21"/>
    <w:basedOn w:val="Normal"/>
    <w:rsid w:val="000772A0"/>
    <w:pPr>
      <w:tabs>
        <w:tab w:val="num" w:pos="0"/>
      </w:tabs>
      <w:jc w:val="both"/>
    </w:pPr>
    <w:rPr>
      <w:rFonts w:ascii="Arial" w:hAnsi="Arial"/>
      <w:szCs w:val="20"/>
    </w:rPr>
  </w:style>
  <w:style w:type="paragraph" w:styleId="NormalWeb">
    <w:name w:val="Normal (Web)"/>
    <w:basedOn w:val="Normal"/>
    <w:uiPriority w:val="99"/>
    <w:unhideWhenUsed/>
    <w:rsid w:val="000772A0"/>
    <w:pPr>
      <w:spacing w:before="100" w:beforeAutospacing="1" w:after="100" w:afterAutospacing="1"/>
    </w:pPr>
  </w:style>
  <w:style w:type="paragraph" w:styleId="Textodebalo">
    <w:name w:val="Balloon Text"/>
    <w:basedOn w:val="Normal"/>
    <w:link w:val="TextodebaloChar"/>
    <w:uiPriority w:val="99"/>
    <w:semiHidden/>
    <w:unhideWhenUsed/>
    <w:rsid w:val="000772A0"/>
    <w:rPr>
      <w:rFonts w:ascii="Tahoma" w:hAnsi="Tahoma" w:cs="Tahoma"/>
      <w:sz w:val="16"/>
      <w:szCs w:val="16"/>
    </w:rPr>
  </w:style>
  <w:style w:type="character" w:customStyle="1" w:styleId="TextodebaloChar">
    <w:name w:val="Texto de balão Char"/>
    <w:basedOn w:val="Fontepargpadro"/>
    <w:link w:val="Textodebalo"/>
    <w:uiPriority w:val="99"/>
    <w:semiHidden/>
    <w:rsid w:val="000772A0"/>
    <w:rPr>
      <w:rFonts w:ascii="Tahoma" w:eastAsia="Times New Roman" w:hAnsi="Tahoma" w:cs="Tahoma"/>
      <w:sz w:val="16"/>
      <w:szCs w:val="16"/>
      <w:lang w:eastAsia="pt-BR"/>
    </w:rPr>
  </w:style>
  <w:style w:type="paragraph" w:styleId="PargrafodaLista">
    <w:name w:val="List Paragraph"/>
    <w:basedOn w:val="Normal"/>
    <w:uiPriority w:val="34"/>
    <w:qFormat/>
    <w:rsid w:val="000772A0"/>
    <w:pPr>
      <w:ind w:left="720"/>
      <w:contextualSpacing/>
    </w:pPr>
  </w:style>
  <w:style w:type="paragraph" w:styleId="Ttulo">
    <w:name w:val="Title"/>
    <w:basedOn w:val="Normal"/>
    <w:link w:val="TtuloChar"/>
    <w:qFormat/>
    <w:rsid w:val="000772A0"/>
    <w:pPr>
      <w:widowControl w:val="0"/>
      <w:ind w:left="284" w:right="284"/>
      <w:jc w:val="center"/>
    </w:pPr>
    <w:rPr>
      <w:rFonts w:ascii="Arial" w:hAnsi="Arial"/>
      <w:b/>
      <w:bCs/>
      <w:szCs w:val="20"/>
    </w:rPr>
  </w:style>
  <w:style w:type="character" w:customStyle="1" w:styleId="TtuloChar">
    <w:name w:val="Título Char"/>
    <w:basedOn w:val="Fontepargpadro"/>
    <w:link w:val="Ttulo"/>
    <w:rsid w:val="000772A0"/>
    <w:rPr>
      <w:rFonts w:ascii="Arial" w:eastAsia="Times New Roman" w:hAnsi="Arial" w:cs="Times New Roman"/>
      <w:b/>
      <w:bCs/>
      <w:sz w:val="24"/>
      <w:szCs w:val="20"/>
      <w:lang w:eastAsia="pt-BR"/>
    </w:rPr>
  </w:style>
  <w:style w:type="paragraph" w:customStyle="1" w:styleId="Corpodetexto31">
    <w:name w:val="Corpo de texto 31"/>
    <w:basedOn w:val="Normal"/>
    <w:rsid w:val="000772A0"/>
    <w:pPr>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8422</Words>
  <Characters>45481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2017-04-07T12:36:00Z</dcterms:created>
  <dcterms:modified xsi:type="dcterms:W3CDTF">2017-04-07T13:25:00Z</dcterms:modified>
</cp:coreProperties>
</file>