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Default="009972EF" w:rsidP="009972EF">
      <w:pPr>
        <w:pStyle w:val="SemEspaamento"/>
        <w:ind w:left="1416" w:firstLine="708"/>
        <w:rPr>
          <w:b/>
          <w:u w:val="single"/>
        </w:rPr>
      </w:pPr>
    </w:p>
    <w:p w:rsidR="009972EF" w:rsidRPr="009972EF" w:rsidRDefault="009972EF" w:rsidP="009972EF">
      <w:pPr>
        <w:pStyle w:val="SemEspaamento"/>
        <w:ind w:left="1416" w:firstLine="708"/>
        <w:rPr>
          <w:b/>
          <w:u w:val="single"/>
        </w:rPr>
      </w:pPr>
      <w:r w:rsidRPr="009972EF">
        <w:rPr>
          <w:b/>
          <w:u w:val="single"/>
        </w:rPr>
        <w:t>DECRETO MUNICIPAL N.º 0</w:t>
      </w:r>
      <w:r>
        <w:rPr>
          <w:b/>
          <w:u w:val="single"/>
        </w:rPr>
        <w:t>3</w:t>
      </w:r>
      <w:r w:rsidRPr="009972EF">
        <w:rPr>
          <w:b/>
          <w:u w:val="single"/>
        </w:rPr>
        <w:t xml:space="preserve">  DE 0</w:t>
      </w:r>
      <w:r w:rsidR="0061768B">
        <w:rPr>
          <w:b/>
          <w:u w:val="single"/>
        </w:rPr>
        <w:t>4</w:t>
      </w:r>
      <w:r w:rsidRPr="009972EF">
        <w:rPr>
          <w:b/>
          <w:u w:val="single"/>
        </w:rPr>
        <w:t xml:space="preserve"> DE JANEIRO DE 2017</w:t>
      </w:r>
    </w:p>
    <w:p w:rsidR="009972E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  <w:ind w:left="2835"/>
        <w:jc w:val="both"/>
      </w:pPr>
      <w:r w:rsidRPr="00DB4EAF">
        <w:t xml:space="preserve"> “Atualiza o valor da</w:t>
      </w:r>
      <w:proofErr w:type="gramStart"/>
      <w:r>
        <w:t xml:space="preserve"> </w:t>
      </w:r>
      <w:r w:rsidRPr="00DB4EAF">
        <w:t xml:space="preserve"> </w:t>
      </w:r>
      <w:proofErr w:type="gramEnd"/>
      <w:r w:rsidRPr="00DB4EAF">
        <w:t>Unidade Fiscal  de Referência Municipal - UFRM e dá outras providências”.</w:t>
      </w:r>
    </w:p>
    <w:p w:rsidR="009972EF" w:rsidRDefault="009972EF" w:rsidP="009972EF">
      <w:pPr>
        <w:pStyle w:val="SemEspaamento"/>
        <w:ind w:left="2835"/>
        <w:jc w:val="both"/>
      </w:pPr>
    </w:p>
    <w:p w:rsidR="009972EF" w:rsidRPr="00DB4EAF" w:rsidRDefault="009972EF" w:rsidP="009972EF">
      <w:pPr>
        <w:pStyle w:val="SemEspaamento"/>
        <w:ind w:left="2835"/>
        <w:jc w:val="both"/>
      </w:pPr>
    </w:p>
    <w:p w:rsidR="009972EF" w:rsidRPr="00DB4EAF" w:rsidRDefault="009972EF" w:rsidP="009972EF">
      <w:pPr>
        <w:pStyle w:val="SemEspaamento"/>
        <w:ind w:left="2835"/>
        <w:jc w:val="both"/>
      </w:pPr>
    </w:p>
    <w:p w:rsidR="009972EF" w:rsidRPr="00DB4EAF" w:rsidRDefault="009972EF" w:rsidP="009972EF">
      <w:pPr>
        <w:pStyle w:val="SemEspaamento"/>
        <w:ind w:left="2835"/>
        <w:jc w:val="both"/>
      </w:pPr>
      <w:r w:rsidRPr="00DB4EAF">
        <w:t xml:space="preserve"> SERGIO LUIZ CALEGARI, Prefeito de Lacerdópolis,</w:t>
      </w:r>
      <w:proofErr w:type="gramStart"/>
      <w:r w:rsidRPr="00DB4EAF">
        <w:t xml:space="preserve">  </w:t>
      </w:r>
      <w:proofErr w:type="gramEnd"/>
      <w:r w:rsidRPr="00DB4EAF">
        <w:t xml:space="preserve">Estado de Santa Catarina, no uso de suas atribuições legais, especialmente de acordo com a Lei Complementar  nº 44 de 07 de dezembro de 2009 c/c art.455 do Código Tributário Municipal </w:t>
      </w:r>
      <w:r>
        <w:t>-</w:t>
      </w:r>
      <w:r w:rsidRPr="00DB4EAF">
        <w:t xml:space="preserve"> Lei complementar nº 13/2002.</w:t>
      </w:r>
    </w:p>
    <w:p w:rsidR="009972EF" w:rsidRPr="00DB4EAF" w:rsidRDefault="009972EF" w:rsidP="009972EF">
      <w:pPr>
        <w:pStyle w:val="SemEspaamento"/>
        <w:ind w:left="2835"/>
        <w:jc w:val="both"/>
      </w:pPr>
    </w:p>
    <w:p w:rsidR="009972EF" w:rsidRPr="00DB4EAF" w:rsidRDefault="009972EF" w:rsidP="009972EF">
      <w:pPr>
        <w:pStyle w:val="SemEspaamento"/>
      </w:pPr>
    </w:p>
    <w:p w:rsidR="009972EF" w:rsidRPr="009972EF" w:rsidRDefault="009972EF" w:rsidP="009972EF">
      <w:pPr>
        <w:pStyle w:val="SemEspaamento"/>
        <w:rPr>
          <w:b/>
        </w:rPr>
      </w:pPr>
      <w:r w:rsidRPr="009972EF">
        <w:rPr>
          <w:b/>
        </w:rPr>
        <w:t>DECRETA:</w:t>
      </w: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  <w:jc w:val="both"/>
      </w:pPr>
      <w:r w:rsidRPr="009972EF">
        <w:rPr>
          <w:b/>
        </w:rPr>
        <w:t>Art.1°</w:t>
      </w:r>
      <w:r w:rsidRPr="00DB4EAF">
        <w:t xml:space="preserve"> - O valor da Unidade Fiscal de referência Municipal</w:t>
      </w:r>
      <w:r w:rsidRPr="00DB4EAF">
        <w:softHyphen/>
        <w:t xml:space="preserve"> – UFRM, </w:t>
      </w:r>
      <w:r>
        <w:t>para o ano</w:t>
      </w:r>
      <w:r w:rsidRPr="00DB4EAF">
        <w:t xml:space="preserve"> de 2.017 </w:t>
      </w:r>
      <w:r>
        <w:t xml:space="preserve">será </w:t>
      </w:r>
      <w:r w:rsidRPr="00DB4EAF">
        <w:t xml:space="preserve">de R$ </w:t>
      </w:r>
      <w:r w:rsidR="0061768B">
        <w:t>59,27</w:t>
      </w:r>
      <w:r w:rsidRPr="00DB4EAF">
        <w:t xml:space="preserve"> (</w:t>
      </w:r>
      <w:r>
        <w:t>c</w:t>
      </w:r>
      <w:r w:rsidRPr="00DB4EAF">
        <w:t xml:space="preserve">inqüenta e </w:t>
      </w:r>
      <w:r w:rsidR="0061768B">
        <w:t>nove</w:t>
      </w:r>
      <w:r w:rsidRPr="00DB4EAF">
        <w:t xml:space="preserve"> reais e </w:t>
      </w:r>
      <w:r w:rsidR="0061768B">
        <w:t>vinte e sete</w:t>
      </w:r>
      <w:r w:rsidRPr="00DB4EAF">
        <w:t xml:space="preserve"> centavos),</w:t>
      </w:r>
      <w:proofErr w:type="gramStart"/>
      <w:r w:rsidRPr="00DB4EAF">
        <w:t xml:space="preserve">  </w:t>
      </w:r>
      <w:proofErr w:type="gramEnd"/>
      <w:r w:rsidRPr="00DB4EAF">
        <w:t xml:space="preserve">de acordo com o </w:t>
      </w:r>
      <w:r>
        <w:t>que determina e Lei Complementar nº 044/2009 c/c art.455 da</w:t>
      </w:r>
      <w:r w:rsidRPr="00DB4EAF">
        <w:t xml:space="preserve"> Lei Complementar Municipal nº 13/2002. </w:t>
      </w:r>
    </w:p>
    <w:p w:rsidR="009972EF" w:rsidRPr="00DB4EAF" w:rsidRDefault="009972EF" w:rsidP="009972EF">
      <w:pPr>
        <w:pStyle w:val="SemEspaamento"/>
        <w:jc w:val="both"/>
      </w:pPr>
      <w:r w:rsidRPr="00DB4EAF">
        <w:t xml:space="preserve">                       </w:t>
      </w:r>
    </w:p>
    <w:p w:rsidR="009972EF" w:rsidRPr="00DB4EAF" w:rsidRDefault="009972EF" w:rsidP="009972EF">
      <w:pPr>
        <w:pStyle w:val="SemEspaamento"/>
        <w:jc w:val="both"/>
      </w:pPr>
      <w:r w:rsidRPr="00DB4EAF">
        <w:t xml:space="preserve"> </w:t>
      </w:r>
      <w:r w:rsidRPr="009972EF">
        <w:rPr>
          <w:b/>
        </w:rPr>
        <w:t>Art.2°</w:t>
      </w:r>
      <w:r w:rsidRPr="00DB4EAF">
        <w:t xml:space="preserve"> - Este decreto entra em vigor na data de sua publicação, revogando as disposições em contrário.</w:t>
      </w: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  <w:r w:rsidRPr="00DB4EAF">
        <w:t>Lacerdópolis - SC, 0</w:t>
      </w:r>
      <w:r w:rsidR="0061768B">
        <w:t>4</w:t>
      </w:r>
      <w:r w:rsidRPr="00DB4EAF">
        <w:t xml:space="preserve"> de Janeiro de 2017</w:t>
      </w:r>
      <w:r>
        <w:t>.</w:t>
      </w: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  <w:r w:rsidRPr="00DB4EAF">
        <w:t xml:space="preserve">   </w:t>
      </w:r>
      <w:r w:rsidRPr="00DB4EAF">
        <w:tab/>
      </w:r>
      <w:r w:rsidRPr="00DB4EAF">
        <w:tab/>
      </w: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</w:pPr>
    </w:p>
    <w:p w:rsidR="009972EF" w:rsidRPr="00DB4EAF" w:rsidRDefault="009972EF" w:rsidP="009972EF">
      <w:pPr>
        <w:pStyle w:val="SemEspaamento"/>
        <w:jc w:val="center"/>
      </w:pPr>
      <w:r w:rsidRPr="00DB4EAF">
        <w:t>SERGIO LUIZ CALEGARI</w:t>
      </w:r>
    </w:p>
    <w:p w:rsidR="009972EF" w:rsidRPr="00DB4EAF" w:rsidRDefault="009972EF" w:rsidP="009972EF">
      <w:pPr>
        <w:pStyle w:val="SemEspaamento"/>
        <w:jc w:val="center"/>
      </w:pPr>
      <w:r w:rsidRPr="00DB4EAF">
        <w:t>Prefeito</w:t>
      </w:r>
    </w:p>
    <w:p w:rsidR="009972EF" w:rsidRDefault="009972EF" w:rsidP="009972EF">
      <w:pPr>
        <w:pStyle w:val="SemEspaamento"/>
      </w:pPr>
    </w:p>
    <w:p w:rsidR="006E7C19" w:rsidRDefault="0061768B" w:rsidP="009972EF">
      <w:pPr>
        <w:pStyle w:val="SemEspaamento"/>
      </w:pPr>
    </w:p>
    <w:sectPr w:rsidR="006E7C19" w:rsidSect="00E43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2EF"/>
    <w:rsid w:val="00006E71"/>
    <w:rsid w:val="00525793"/>
    <w:rsid w:val="0061768B"/>
    <w:rsid w:val="008419C6"/>
    <w:rsid w:val="008E56B1"/>
    <w:rsid w:val="00951E3E"/>
    <w:rsid w:val="009972EF"/>
    <w:rsid w:val="00B55CA5"/>
    <w:rsid w:val="00E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2017-01-04T16:47:00Z</cp:lastPrinted>
  <dcterms:created xsi:type="dcterms:W3CDTF">2017-01-03T20:52:00Z</dcterms:created>
  <dcterms:modified xsi:type="dcterms:W3CDTF">2017-01-04T16:47:00Z</dcterms:modified>
</cp:coreProperties>
</file>