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88" w:rsidRDefault="00B3398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33988" w:rsidRDefault="007104C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113029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Coordenadora: Marizane Dall’orsoletta</w:t>
      </w:r>
    </w:p>
    <w:p w:rsidR="00B33988" w:rsidRDefault="007104C3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33988" w:rsidRDefault="007104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B33988" w:rsidRDefault="00B33988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B33988">
        <w:tc>
          <w:tcPr>
            <w:tcW w:w="10456" w:type="dxa"/>
          </w:tcPr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DATA: 26/10 até 29/10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TURMA:</w:t>
            </w:r>
            <w:r w:rsidR="00F45AF0">
              <w:rPr>
                <w:b/>
              </w:rPr>
              <w:t xml:space="preserve"> VESPERTINO          BERÇÁRIO II</w:t>
            </w:r>
            <w:bookmarkStart w:id="0" w:name="_GoBack"/>
            <w:bookmarkEnd w:id="0"/>
          </w:p>
          <w:p w:rsidR="00B33988" w:rsidRDefault="00B33988">
            <w:pPr>
              <w:rPr>
                <w:b/>
              </w:rPr>
            </w:pPr>
          </w:p>
        </w:tc>
      </w:tr>
      <w:tr w:rsidR="00B33988">
        <w:tc>
          <w:tcPr>
            <w:tcW w:w="10456" w:type="dxa"/>
          </w:tcPr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DATA: 26/10 até 29/10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  <w:r w:rsidR="00F45AF0">
              <w:rPr>
                <w:b/>
              </w:rPr>
              <w:t>I</w:t>
            </w:r>
          </w:p>
          <w:p w:rsidR="00B33988" w:rsidRDefault="00B33988">
            <w:pPr>
              <w:rPr>
                <w:b/>
              </w:rPr>
            </w:pPr>
          </w:p>
        </w:tc>
      </w:tr>
    </w:tbl>
    <w:p w:rsidR="00B33988" w:rsidRDefault="007104C3">
      <w:pPr>
        <w:jc w:val="center"/>
        <w:rPr>
          <w:b/>
        </w:rPr>
      </w:pPr>
      <w:r>
        <w:rPr>
          <w:b/>
        </w:rPr>
        <w:t>FIQUEM EM CASA...</w:t>
      </w:r>
    </w:p>
    <w:p w:rsidR="00B33988" w:rsidRDefault="007104C3">
      <w:pPr>
        <w:jc w:val="center"/>
        <w:rPr>
          <w:b/>
        </w:rPr>
      </w:pPr>
      <w:r>
        <w:rPr>
          <w:b/>
        </w:rPr>
        <w:t>APROVEITEM SEU TEMPO, ESTUDEM E BRINQUEM</w:t>
      </w:r>
    </w:p>
    <w:p w:rsidR="00B33988" w:rsidRDefault="007104C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0"/>
      </w:tblGrid>
      <w:tr w:rsidR="00B33988">
        <w:trPr>
          <w:trHeight w:val="4844"/>
        </w:trPr>
        <w:tc>
          <w:tcPr>
            <w:tcW w:w="10880" w:type="dxa"/>
          </w:tcPr>
          <w:p w:rsidR="00B33988" w:rsidRDefault="007104C3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A experiência desta semana será</w:t>
            </w:r>
            <w:r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  <w:t xml:space="preserve"> bem divertida, a Família vai precisar de canudos de plásticos coloridos e rolos de sacos plásticos ou rolo de papel higiênico, uma caixa de sapatos ou um pedaço de papelão. Faça furos no papelão e dentro do furo coloque um canudo. A criança faz movimento de pinça para pegar os canudos e trabalha coordenação motora para colocar de volta no buraco. A Família pode fazer para a criança ver como é e incentive-o a fazer com ambas as mãos! </w:t>
            </w:r>
            <w:r>
              <w:rPr>
                <w:sz w:val="24"/>
                <w:szCs w:val="24"/>
              </w:rPr>
              <w:t xml:space="preserve">  </w:t>
            </w:r>
          </w:p>
          <w:p w:rsidR="00B33988" w:rsidRDefault="007104C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10120" cy="3043612"/>
                  <wp:effectExtent l="0" t="0" r="0" b="0"/>
                  <wp:docPr id="2" name="image2.png" descr="Rolinhos e Canudos – Por um Olhar Pedagógico 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olinhos e Canudos – Por um Olhar Pedagógico …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120" cy="30436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988" w:rsidRDefault="007104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B33988" w:rsidRDefault="007104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Atenciosamente: CEI Anjo Azu</w:t>
      </w:r>
      <w:r>
        <w:t>l</w:t>
      </w:r>
    </w:p>
    <w:sectPr w:rsidR="00B33988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88"/>
    <w:rsid w:val="007104C3"/>
    <w:rsid w:val="00B33988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437D"/>
  <w15:docId w15:val="{2B433DC9-1FD8-4BC3-97F3-F4A15F09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4</cp:revision>
  <dcterms:created xsi:type="dcterms:W3CDTF">2020-10-26T12:44:00Z</dcterms:created>
  <dcterms:modified xsi:type="dcterms:W3CDTF">2020-10-26T12:49:00Z</dcterms:modified>
</cp:coreProperties>
</file>