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CC" w:rsidRPr="00D90D9C" w:rsidRDefault="004A64CC" w:rsidP="004A6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90D9C">
        <w:rPr>
          <w:rFonts w:ascii="Times New Roman" w:hAnsi="Times New Roman" w:cs="Times New Roman"/>
          <w:sz w:val="26"/>
          <w:szCs w:val="26"/>
        </w:rPr>
        <w:t>Professora</w:t>
      </w:r>
      <w:r w:rsidR="005248D2" w:rsidRPr="00D90D9C">
        <w:rPr>
          <w:rFonts w:ascii="Times New Roman" w:hAnsi="Times New Roman" w:cs="Times New Roman"/>
          <w:sz w:val="26"/>
          <w:szCs w:val="26"/>
        </w:rPr>
        <w:t>s</w:t>
      </w:r>
      <w:r w:rsidR="00D90D9C" w:rsidRPr="00D90D9C">
        <w:rPr>
          <w:rFonts w:ascii="Times New Roman" w:hAnsi="Times New Roman" w:cs="Times New Roman"/>
          <w:sz w:val="26"/>
          <w:szCs w:val="26"/>
        </w:rPr>
        <w:t>:</w:t>
      </w:r>
      <w:r w:rsidR="005248D2" w:rsidRPr="00D90D9C">
        <w:t xml:space="preserve"> </w:t>
      </w:r>
      <w:r w:rsidR="005248D2" w:rsidRPr="00D90D9C">
        <w:rPr>
          <w:rFonts w:ascii="Arial Black" w:hAnsi="Arial Black" w:cs="Times New Roman"/>
          <w:sz w:val="26"/>
          <w:szCs w:val="26"/>
        </w:rPr>
        <w:t>Claudia C. Franceschi,</w:t>
      </w:r>
      <w:r w:rsidRPr="00D90D9C">
        <w:rPr>
          <w:rFonts w:ascii="Times New Roman" w:hAnsi="Times New Roman" w:cs="Times New Roman"/>
          <w:sz w:val="26"/>
          <w:szCs w:val="26"/>
        </w:rPr>
        <w:t xml:space="preserve"> </w:t>
      </w:r>
      <w:r w:rsidRPr="00D90D9C">
        <w:rPr>
          <w:rFonts w:ascii="Arial Black" w:hAnsi="Arial Black" w:cs="Times New Roman"/>
          <w:sz w:val="26"/>
          <w:szCs w:val="26"/>
        </w:rPr>
        <w:t>Gracieli G</w:t>
      </w:r>
      <w:r w:rsidR="00D90D9C" w:rsidRPr="00D90D9C">
        <w:rPr>
          <w:rFonts w:ascii="Arial Black" w:hAnsi="Arial Black" w:cs="Times New Roman"/>
          <w:sz w:val="26"/>
          <w:szCs w:val="26"/>
        </w:rPr>
        <w:t>.</w:t>
      </w:r>
      <w:r w:rsidRPr="00D90D9C">
        <w:rPr>
          <w:rFonts w:ascii="Arial Black" w:hAnsi="Arial Black" w:cs="Times New Roman"/>
          <w:sz w:val="26"/>
          <w:szCs w:val="26"/>
        </w:rPr>
        <w:t xml:space="preserve"> Lopes</w:t>
      </w:r>
      <w:r w:rsidR="005248D2" w:rsidRPr="00D90D9C">
        <w:rPr>
          <w:rFonts w:ascii="Arial Black" w:hAnsi="Arial Black" w:cs="Times New Roman"/>
          <w:sz w:val="26"/>
          <w:szCs w:val="26"/>
        </w:rPr>
        <w:t xml:space="preserve"> e </w:t>
      </w:r>
      <w:proofErr w:type="spellStart"/>
      <w:r w:rsidR="005248D2" w:rsidRPr="00D90D9C">
        <w:rPr>
          <w:rFonts w:ascii="Arial Black" w:hAnsi="Arial Black" w:cs="Times New Roman"/>
          <w:sz w:val="26"/>
          <w:szCs w:val="26"/>
        </w:rPr>
        <w:t>Marcilene</w:t>
      </w:r>
      <w:proofErr w:type="spellEnd"/>
      <w:r w:rsidR="005248D2" w:rsidRPr="00D90D9C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="005248D2" w:rsidRPr="00D90D9C">
        <w:rPr>
          <w:rFonts w:ascii="Arial Black" w:hAnsi="Arial Black" w:cs="Times New Roman"/>
          <w:sz w:val="26"/>
          <w:szCs w:val="26"/>
        </w:rPr>
        <w:t>Trentini</w:t>
      </w:r>
      <w:proofErr w:type="spellEnd"/>
      <w:r w:rsidRPr="00D90D9C">
        <w:rPr>
          <w:rFonts w:ascii="Arial Black" w:hAnsi="Arial Black" w:cs="Times New Roman"/>
          <w:sz w:val="26"/>
          <w:szCs w:val="26"/>
        </w:rPr>
        <w:t>.</w:t>
      </w:r>
      <w:r w:rsidRPr="00D90D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4CC" w:rsidRPr="00D90D9C" w:rsidRDefault="004A64CC" w:rsidP="004A6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D9C">
        <w:rPr>
          <w:rFonts w:ascii="Times New Roman" w:hAnsi="Times New Roman" w:cs="Times New Roman"/>
          <w:sz w:val="26"/>
          <w:szCs w:val="26"/>
        </w:rPr>
        <w:t>Auxiliar</w:t>
      </w:r>
      <w:r w:rsidR="00D90D9C" w:rsidRPr="00D90D9C">
        <w:rPr>
          <w:rFonts w:ascii="Times New Roman" w:hAnsi="Times New Roman" w:cs="Times New Roman"/>
          <w:sz w:val="26"/>
          <w:szCs w:val="26"/>
        </w:rPr>
        <w:t>es</w:t>
      </w:r>
      <w:r w:rsidRPr="00D90D9C">
        <w:rPr>
          <w:rFonts w:ascii="Times New Roman" w:hAnsi="Times New Roman" w:cs="Times New Roman"/>
          <w:sz w:val="26"/>
          <w:szCs w:val="26"/>
        </w:rPr>
        <w:t>:</w:t>
      </w:r>
      <w:r w:rsidR="005248D2" w:rsidRPr="00D90D9C">
        <w:rPr>
          <w:rFonts w:ascii="Times New Roman" w:hAnsi="Times New Roman" w:cs="Times New Roman"/>
          <w:sz w:val="26"/>
          <w:szCs w:val="26"/>
        </w:rPr>
        <w:t xml:space="preserve">  </w:t>
      </w:r>
      <w:r w:rsidRPr="00D90D9C">
        <w:rPr>
          <w:rFonts w:ascii="Arial Black" w:hAnsi="Arial Black" w:cs="Times New Roman"/>
          <w:sz w:val="26"/>
          <w:szCs w:val="26"/>
        </w:rPr>
        <w:t xml:space="preserve">Cássia </w:t>
      </w:r>
      <w:proofErr w:type="spellStart"/>
      <w:r w:rsidRPr="00D90D9C">
        <w:rPr>
          <w:rFonts w:ascii="Arial Black" w:hAnsi="Arial Black" w:cs="Times New Roman"/>
          <w:sz w:val="26"/>
          <w:szCs w:val="26"/>
        </w:rPr>
        <w:t>Boz</w:t>
      </w:r>
      <w:proofErr w:type="spellEnd"/>
      <w:r w:rsidR="005248D2" w:rsidRPr="00D90D9C">
        <w:rPr>
          <w:rFonts w:ascii="Arial Black" w:hAnsi="Arial Black" w:cs="Times New Roman"/>
          <w:sz w:val="26"/>
          <w:szCs w:val="26"/>
        </w:rPr>
        <w:t>,</w:t>
      </w:r>
      <w:r w:rsidR="00D90D9C" w:rsidRPr="00D90D9C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="00D90D9C" w:rsidRPr="00D90D9C">
        <w:rPr>
          <w:rFonts w:ascii="Arial Black" w:hAnsi="Arial Black" w:cs="Times New Roman"/>
          <w:sz w:val="26"/>
          <w:szCs w:val="26"/>
        </w:rPr>
        <w:t>Dilsiani</w:t>
      </w:r>
      <w:proofErr w:type="spellEnd"/>
      <w:r w:rsidR="00D90D9C" w:rsidRPr="00D90D9C">
        <w:rPr>
          <w:rFonts w:ascii="Arial Black" w:hAnsi="Arial Black" w:cs="Times New Roman"/>
          <w:sz w:val="26"/>
          <w:szCs w:val="26"/>
        </w:rPr>
        <w:t xml:space="preserve"> M. De Oliveira, </w:t>
      </w:r>
      <w:r w:rsidR="005248D2" w:rsidRPr="00D90D9C">
        <w:rPr>
          <w:rFonts w:ascii="Arial Black" w:hAnsi="Arial Black" w:cs="Times New Roman"/>
          <w:sz w:val="26"/>
          <w:szCs w:val="26"/>
        </w:rPr>
        <w:t xml:space="preserve">Susane </w:t>
      </w:r>
      <w:proofErr w:type="spellStart"/>
      <w:r w:rsidR="005248D2" w:rsidRPr="00D90D9C">
        <w:rPr>
          <w:rFonts w:ascii="Arial Black" w:hAnsi="Arial Black" w:cs="Times New Roman"/>
          <w:sz w:val="26"/>
          <w:szCs w:val="26"/>
        </w:rPr>
        <w:t>Miqueloto</w:t>
      </w:r>
      <w:proofErr w:type="spellEnd"/>
      <w:r w:rsidRPr="00D90D9C">
        <w:rPr>
          <w:rFonts w:ascii="Arial Black" w:hAnsi="Arial Black" w:cs="Times New Roman"/>
          <w:sz w:val="26"/>
          <w:szCs w:val="26"/>
        </w:rPr>
        <w:t>.</w:t>
      </w:r>
    </w:p>
    <w:p w:rsidR="004A64CC" w:rsidRDefault="004A64CC" w:rsidP="004A6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0D9C">
        <w:rPr>
          <w:rFonts w:ascii="Times New Roman" w:hAnsi="Times New Roman" w:cs="Times New Roman"/>
          <w:b/>
          <w:sz w:val="26"/>
          <w:szCs w:val="26"/>
        </w:rPr>
        <w:t>Horas trabalhada na Plataforma</w:t>
      </w:r>
      <w:r>
        <w:rPr>
          <w:rFonts w:ascii="Times New Roman" w:hAnsi="Times New Roman" w:cs="Times New Roman"/>
          <w:b/>
          <w:sz w:val="26"/>
          <w:szCs w:val="26"/>
        </w:rPr>
        <w:t xml:space="preserve"> e WhatsApp – 1</w:t>
      </w:r>
      <w:r w:rsidR="0066748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h.</w:t>
      </w:r>
    </w:p>
    <w:p w:rsidR="004A64CC" w:rsidRDefault="004A64CC" w:rsidP="004A6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Sugestão de atividades para: </w:t>
      </w:r>
      <w:r w:rsidR="003C6FB5">
        <w:rPr>
          <w:rFonts w:ascii="Times New Roman" w:hAnsi="Times New Roman" w:cs="Times New Roman"/>
          <w:b/>
          <w:sz w:val="26"/>
          <w:szCs w:val="26"/>
        </w:rPr>
        <w:t>06</w:t>
      </w:r>
      <w:r>
        <w:rPr>
          <w:rFonts w:ascii="Times New Roman" w:hAnsi="Times New Roman" w:cs="Times New Roman"/>
          <w:b/>
          <w:sz w:val="26"/>
          <w:szCs w:val="26"/>
        </w:rPr>
        <w:t>/0</w:t>
      </w:r>
      <w:r w:rsidR="003C6FB5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/2020 até </w:t>
      </w:r>
      <w:r w:rsidR="003C6FB5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/0</w:t>
      </w:r>
      <w:r w:rsidR="003C6FB5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/2020</w:t>
      </w:r>
    </w:p>
    <w:p w:rsidR="00834594" w:rsidRDefault="00834594" w:rsidP="004A6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7542" w:rsidRPr="006D1CA2" w:rsidRDefault="004A64CC" w:rsidP="006D1CA2">
      <w:pPr>
        <w:spacing w:after="0" w:line="240" w:lineRule="auto"/>
        <w:jc w:val="center"/>
        <w:rPr>
          <w:rFonts w:ascii="Arial Black" w:hAnsi="Arial Black" w:cs="Times New Roman"/>
          <w:b/>
          <w:sz w:val="26"/>
          <w:szCs w:val="26"/>
        </w:rPr>
      </w:pPr>
      <w:r w:rsidRPr="002A1FC7">
        <w:rPr>
          <w:rFonts w:ascii="Arial Black" w:hAnsi="Arial Black" w:cs="Times New Roman"/>
          <w:b/>
          <w:sz w:val="26"/>
          <w:szCs w:val="26"/>
        </w:rPr>
        <w:t xml:space="preserve">TURMA DO </w:t>
      </w:r>
      <w:r>
        <w:rPr>
          <w:rFonts w:ascii="Arial Black" w:hAnsi="Arial Black" w:cs="Times New Roman"/>
          <w:b/>
          <w:sz w:val="26"/>
          <w:szCs w:val="26"/>
        </w:rPr>
        <w:t xml:space="preserve">MATERNAL II </w:t>
      </w:r>
      <w:r w:rsidR="006D1CA2">
        <w:rPr>
          <w:rFonts w:ascii="Arial Black" w:hAnsi="Arial Black" w:cs="Times New Roman"/>
          <w:b/>
          <w:sz w:val="26"/>
          <w:szCs w:val="26"/>
        </w:rPr>
        <w:t>VESPERTINO E MATUTINO.</w:t>
      </w:r>
    </w:p>
    <w:p w:rsidR="006D1CA2" w:rsidRDefault="006D1CA2" w:rsidP="002C26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34594" w:rsidRDefault="004A64CC" w:rsidP="006D1C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6D1CA2">
        <w:rPr>
          <w:rFonts w:ascii="Arial" w:hAnsi="Arial" w:cs="Arial"/>
          <w:b/>
          <w:szCs w:val="24"/>
        </w:rPr>
        <w:t>FIQUEM EM CASA...</w:t>
      </w:r>
      <w:r w:rsidR="001A02C4" w:rsidRPr="006D1CA2">
        <w:rPr>
          <w:rFonts w:ascii="Arial" w:hAnsi="Arial" w:cs="Arial"/>
          <w:b/>
          <w:szCs w:val="24"/>
        </w:rPr>
        <w:t xml:space="preserve"> </w:t>
      </w:r>
      <w:r w:rsidRPr="006D1CA2">
        <w:rPr>
          <w:rFonts w:ascii="Arial" w:hAnsi="Arial" w:cs="Arial"/>
          <w:b/>
          <w:szCs w:val="24"/>
        </w:rPr>
        <w:t xml:space="preserve">DIVIRTA-SE EM FAMÍLIA, APROVEITEM SEU </w:t>
      </w:r>
      <w:r w:rsidR="006E1184" w:rsidRPr="006D1CA2">
        <w:rPr>
          <w:rFonts w:ascii="Arial" w:hAnsi="Arial" w:cs="Arial"/>
          <w:b/>
          <w:szCs w:val="24"/>
        </w:rPr>
        <w:t>TEMPO JUNTOS,</w:t>
      </w:r>
      <w:r w:rsidRPr="006D1CA2">
        <w:rPr>
          <w:rFonts w:ascii="Arial" w:hAnsi="Arial" w:cs="Arial"/>
          <w:b/>
          <w:szCs w:val="24"/>
        </w:rPr>
        <w:t xml:space="preserve"> </w:t>
      </w:r>
      <w:r w:rsidR="001A02C4" w:rsidRPr="006D1CA2">
        <w:rPr>
          <w:rFonts w:ascii="Arial" w:hAnsi="Arial" w:cs="Arial"/>
          <w:b/>
          <w:szCs w:val="24"/>
        </w:rPr>
        <w:t>E</w:t>
      </w:r>
      <w:r w:rsidRPr="006D1CA2">
        <w:rPr>
          <w:rFonts w:ascii="Arial" w:hAnsi="Arial" w:cs="Arial"/>
          <w:b/>
          <w:szCs w:val="24"/>
        </w:rPr>
        <w:t>STUDE E BRINQUEM!</w:t>
      </w:r>
      <w:r w:rsidR="001A02C4" w:rsidRPr="006D1CA2">
        <w:rPr>
          <w:rFonts w:ascii="Arial" w:hAnsi="Arial" w:cs="Arial"/>
          <w:b/>
          <w:szCs w:val="24"/>
        </w:rPr>
        <w:t xml:space="preserve"> </w:t>
      </w:r>
      <w:r w:rsidRPr="006D1CA2">
        <w:rPr>
          <w:rFonts w:ascii="Arial" w:hAnsi="Arial" w:cs="Arial"/>
          <w:b/>
          <w:szCs w:val="24"/>
        </w:rPr>
        <w:t xml:space="preserve"> </w:t>
      </w:r>
      <w:r w:rsidRPr="006D1CA2">
        <w:rPr>
          <w:rFonts w:ascii="Arial" w:hAnsi="Arial" w:cs="Arial"/>
          <w:b/>
          <w:bCs/>
          <w:szCs w:val="24"/>
        </w:rPr>
        <w:t>CORONAVÍRUS NÃO É FERIAS!</w:t>
      </w:r>
    </w:p>
    <w:p w:rsidR="006D1CA2" w:rsidRPr="006D1CA2" w:rsidRDefault="006D1CA2" w:rsidP="006D1C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984"/>
        <w:gridCol w:w="1843"/>
      </w:tblGrid>
      <w:tr w:rsidR="004A64CC" w:rsidTr="00834594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A64CC" w:rsidRPr="00744BA4" w:rsidRDefault="004A64CC" w:rsidP="004340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1" w:name="_Hlk38557744"/>
            <w:r w:rsidRPr="00744BA4">
              <w:rPr>
                <w:rFonts w:ascii="Comic Sans MS" w:hAnsi="Comic Sans MS"/>
                <w:b/>
                <w:sz w:val="28"/>
                <w:szCs w:val="28"/>
              </w:rPr>
              <w:t>SEGUNDA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4A64CC" w:rsidRPr="00744BA4" w:rsidRDefault="004A64CC" w:rsidP="004340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44BA4">
              <w:rPr>
                <w:rFonts w:ascii="Comic Sans MS" w:hAnsi="Comic Sans MS"/>
                <w:b/>
                <w:sz w:val="28"/>
                <w:szCs w:val="28"/>
              </w:rPr>
              <w:t>TERÇA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4A64CC" w:rsidRPr="00744BA4" w:rsidRDefault="004A64CC" w:rsidP="004340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44BA4">
              <w:rPr>
                <w:rFonts w:ascii="Comic Sans MS" w:hAnsi="Comic Sans MS"/>
                <w:b/>
                <w:sz w:val="28"/>
                <w:szCs w:val="28"/>
              </w:rPr>
              <w:t>QUARTA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4A64CC" w:rsidRPr="00744BA4" w:rsidRDefault="004A64CC" w:rsidP="004340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44BA4">
              <w:rPr>
                <w:rFonts w:ascii="Comic Sans MS" w:hAnsi="Comic Sans MS"/>
                <w:b/>
                <w:sz w:val="28"/>
                <w:szCs w:val="28"/>
              </w:rPr>
              <w:t>QUINTA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4A64CC" w:rsidRPr="00744BA4" w:rsidRDefault="004A64CC" w:rsidP="004340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44BA4">
              <w:rPr>
                <w:rFonts w:ascii="Comic Sans MS" w:hAnsi="Comic Sans MS"/>
                <w:b/>
                <w:sz w:val="28"/>
                <w:szCs w:val="28"/>
              </w:rPr>
              <w:t>SEXTA</w:t>
            </w:r>
          </w:p>
        </w:tc>
      </w:tr>
      <w:tr w:rsidR="00834594" w:rsidRPr="00834594" w:rsidTr="00834594">
        <w:trPr>
          <w:trHeight w:val="850"/>
        </w:trPr>
        <w:tc>
          <w:tcPr>
            <w:tcW w:w="2689" w:type="dxa"/>
            <w:shd w:val="clear" w:color="auto" w:fill="DEEAF6" w:themeFill="accent1" w:themeFillTint="33"/>
          </w:tcPr>
          <w:p w:rsidR="00360E42" w:rsidRDefault="00F62FA5" w:rsidP="00F62FA5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Hoje vamos conversar um pouco</w:t>
            </w:r>
            <w:r w:rsidR="004629E0">
              <w:rPr>
                <w:rFonts w:ascii="Comic Sans MS" w:hAnsi="Comic Sans MS"/>
                <w:color w:val="auto"/>
              </w:rPr>
              <w:t xml:space="preserve"> sobre</w:t>
            </w:r>
            <w:r>
              <w:rPr>
                <w:rFonts w:ascii="Comic Sans MS" w:hAnsi="Comic Sans MS"/>
                <w:color w:val="auto"/>
              </w:rPr>
              <w:t xml:space="preserve"> a estação do ano em que estamos</w:t>
            </w:r>
            <w:r w:rsidR="004629E0">
              <w:rPr>
                <w:rFonts w:ascii="Comic Sans MS" w:hAnsi="Comic Sans MS"/>
                <w:color w:val="auto"/>
              </w:rPr>
              <w:t>,</w:t>
            </w:r>
            <w:r>
              <w:rPr>
                <w:rFonts w:ascii="Comic Sans MS" w:hAnsi="Comic Sans MS"/>
                <w:color w:val="auto"/>
              </w:rPr>
              <w:t xml:space="preserve"> e as frutas gostosas</w:t>
            </w:r>
            <w:r w:rsidR="007B59C4">
              <w:rPr>
                <w:rFonts w:ascii="Comic Sans MS" w:hAnsi="Comic Sans MS"/>
                <w:color w:val="auto"/>
              </w:rPr>
              <w:t xml:space="preserve"> desta época</w:t>
            </w:r>
            <w:r>
              <w:rPr>
                <w:rFonts w:ascii="Comic Sans MS" w:hAnsi="Comic Sans MS"/>
                <w:color w:val="auto"/>
              </w:rPr>
              <w:t xml:space="preserve"> que podemos degustar:</w:t>
            </w:r>
          </w:p>
          <w:p w:rsidR="00F62FA5" w:rsidRDefault="00F62FA5" w:rsidP="0002294B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A conversa vai ser com o papai, a mamãe os avó</w:t>
            </w:r>
            <w:r w:rsidR="004629E0">
              <w:rPr>
                <w:rFonts w:ascii="Comic Sans MS" w:hAnsi="Comic Sans MS"/>
                <w:color w:val="auto"/>
              </w:rPr>
              <w:t xml:space="preserve">s </w:t>
            </w:r>
            <w:r>
              <w:rPr>
                <w:rFonts w:ascii="Comic Sans MS" w:hAnsi="Comic Sans MS"/>
                <w:color w:val="auto"/>
              </w:rPr>
              <w:t xml:space="preserve">e os </w:t>
            </w:r>
            <w:proofErr w:type="gramStart"/>
            <w:r>
              <w:rPr>
                <w:rFonts w:ascii="Comic Sans MS" w:hAnsi="Comic Sans MS"/>
                <w:color w:val="auto"/>
              </w:rPr>
              <w:t>irmãos....</w:t>
            </w:r>
            <w:proofErr w:type="gramEnd"/>
            <w:r>
              <w:rPr>
                <w:rFonts w:ascii="Comic Sans MS" w:hAnsi="Comic Sans MS"/>
                <w:color w:val="auto"/>
              </w:rPr>
              <w:t>.</w:t>
            </w:r>
          </w:p>
          <w:p w:rsidR="00F62FA5" w:rsidRDefault="003A463A" w:rsidP="00F62FA5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76375" cy="1238250"/>
                  <wp:effectExtent l="19050" t="0" r="9525" b="0"/>
                  <wp:docPr id="14" name="Imagem 14" descr="O Poder da Natureza A Favor Da Sua Beleza e Saúde combata 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 Poder da Natureza A Favor Da Sua Beleza e Saúde combata 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FA5" w:rsidRDefault="00F62FA5" w:rsidP="00F62FA5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F62FA5" w:rsidRDefault="003A463A" w:rsidP="0002294B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98600" cy="1123950"/>
                  <wp:effectExtent l="19050" t="0" r="6350" b="0"/>
                  <wp:docPr id="17" name="Imagem 17" descr="Como plantar laranjas em vasos | HM Jardins - Floricultura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mo plantar laranjas em vasos | HM Jardins - Floricultura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FA5" w:rsidRPr="00834594" w:rsidRDefault="00F62FA5" w:rsidP="00F62FA5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E134EA" w:rsidRDefault="001A1282" w:rsidP="004E1182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Com a ajuda da família, m</w:t>
            </w:r>
            <w:r w:rsidR="006C4E7E">
              <w:rPr>
                <w:rFonts w:ascii="Comic Sans MS" w:hAnsi="Comic Sans MS"/>
                <w:color w:val="auto"/>
                <w:sz w:val="20"/>
                <w:szCs w:val="20"/>
              </w:rPr>
              <w:t>anusear as frutas que temos nessa época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e</w:t>
            </w:r>
            <w:r w:rsidR="006C4E7E">
              <w:rPr>
                <w:rFonts w:ascii="Comic Sans MS" w:hAnsi="Comic Sans MS"/>
                <w:color w:val="auto"/>
                <w:sz w:val="20"/>
                <w:szCs w:val="20"/>
              </w:rPr>
              <w:t xml:space="preserve"> quem </w:t>
            </w:r>
            <w:proofErr w:type="gramStart"/>
            <w:r w:rsidR="006C4E7E">
              <w:rPr>
                <w:rFonts w:ascii="Comic Sans MS" w:hAnsi="Comic Sans MS"/>
                <w:color w:val="auto"/>
                <w:sz w:val="20"/>
                <w:szCs w:val="20"/>
              </w:rPr>
              <w:t>puder</w:t>
            </w:r>
            <w:r w:rsidR="004629E0">
              <w:rPr>
                <w:rFonts w:ascii="Comic Sans MS" w:hAnsi="Comic Sans MS"/>
                <w:color w:val="auto"/>
                <w:sz w:val="20"/>
                <w:szCs w:val="20"/>
              </w:rPr>
              <w:t>,</w:t>
            </w:r>
            <w:r w:rsidR="006C4E7E">
              <w:rPr>
                <w:rFonts w:ascii="Comic Sans MS" w:hAnsi="Comic Sans MS"/>
                <w:color w:val="auto"/>
                <w:sz w:val="20"/>
                <w:szCs w:val="20"/>
              </w:rPr>
              <w:t xml:space="preserve"> colher</w:t>
            </w:r>
            <w:proofErr w:type="gramEnd"/>
            <w:r w:rsidR="006C4E7E">
              <w:rPr>
                <w:rFonts w:ascii="Comic Sans MS" w:hAnsi="Comic Sans MS"/>
                <w:color w:val="auto"/>
                <w:sz w:val="20"/>
                <w:szCs w:val="20"/>
              </w:rPr>
              <w:t xml:space="preserve"> as frutas na árvore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4629E0" w:rsidRDefault="001A1282" w:rsidP="004E1182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Olhar as cores sentir sua textura com as mãos, comentar com qual letrinha que começa o nome de c</w:t>
            </w:r>
            <w:r w:rsidR="004629E0">
              <w:rPr>
                <w:rFonts w:ascii="Comic Sans MS" w:hAnsi="Comic Sans MS"/>
                <w:color w:val="auto"/>
                <w:sz w:val="20"/>
                <w:szCs w:val="20"/>
              </w:rPr>
              <w:t>ada fruta, e por ultimo saboreá-las.</w:t>
            </w:r>
          </w:p>
          <w:p w:rsidR="004629E0" w:rsidRDefault="004629E0" w:rsidP="004E1182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4629E0" w:rsidRDefault="004629E0" w:rsidP="004E1182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1A1282" w:rsidRDefault="001A1282" w:rsidP="004E1182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</w:p>
          <w:p w:rsidR="00CB75FD" w:rsidRPr="00030DCE" w:rsidRDefault="00CB75FD" w:rsidP="004E1182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97743" cy="742950"/>
                  <wp:effectExtent l="19050" t="0" r="0" b="0"/>
                  <wp:docPr id="4" name="Imagem 4" descr="Tangerina ou mexerica? Conheça 11 benefícios e veja como consu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ngerina ou mexerica? Conheça 11 benefícios e veja como consu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00" cy="744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52B9E" w:rsidRDefault="00DC020E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Continuando com as frutas, hoje as professoras vão sugerir que vocês com a ajuda</w:t>
            </w:r>
            <w:r w:rsidR="004629E0">
              <w:rPr>
                <w:rFonts w:ascii="Comic Sans MS" w:hAnsi="Comic Sans MS"/>
                <w:color w:val="auto"/>
                <w:sz w:val="18"/>
                <w:szCs w:val="18"/>
              </w:rPr>
              <w:t xml:space="preserve"> da família, façam a experiência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 com os gomos da bergamota:</w:t>
            </w:r>
          </w:p>
          <w:p w:rsidR="00DC020E" w:rsidRDefault="00DC020E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O adulto que for auxiliar pede para a criança adivinhar quantos gomos tem a bergamota, em seguida descascá-</w:t>
            </w:r>
            <w:proofErr w:type="gramStart"/>
            <w:r>
              <w:rPr>
                <w:rFonts w:ascii="Comic Sans MS" w:hAnsi="Comic Sans MS"/>
                <w:color w:val="auto"/>
                <w:sz w:val="18"/>
                <w:szCs w:val="18"/>
              </w:rPr>
              <w:t>la</w:t>
            </w:r>
            <w:r w:rsidR="004629E0">
              <w:rPr>
                <w:rFonts w:ascii="Comic Sans MS" w:hAnsi="Comic Sans MS"/>
                <w:color w:val="auto"/>
                <w:sz w:val="18"/>
                <w:szCs w:val="18"/>
              </w:rPr>
              <w:t>....</w:t>
            </w:r>
            <w:proofErr w:type="gramEnd"/>
            <w:r w:rsidR="004629E0">
              <w:rPr>
                <w:rFonts w:ascii="Comic Sans MS" w:hAnsi="Comic Sans MS"/>
                <w:color w:val="auto"/>
                <w:sz w:val="18"/>
                <w:szCs w:val="18"/>
              </w:rPr>
              <w:t>.e,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 pedir par</w:t>
            </w:r>
            <w:r w:rsidR="004629E0">
              <w:rPr>
                <w:rFonts w:ascii="Comic Sans MS" w:hAnsi="Comic Sans MS"/>
                <w:color w:val="auto"/>
                <w:sz w:val="18"/>
                <w:szCs w:val="18"/>
              </w:rPr>
              <w:t xml:space="preserve">a a criança contar os gomos........comer..... </w:t>
            </w:r>
            <w:proofErr w:type="gramStart"/>
            <w:r w:rsidR="004629E0">
              <w:rPr>
                <w:rFonts w:ascii="Comic Sans MS" w:hAnsi="Comic Sans MS"/>
                <w:color w:val="auto"/>
                <w:sz w:val="18"/>
                <w:szCs w:val="18"/>
              </w:rPr>
              <w:t>ou</w:t>
            </w:r>
            <w:proofErr w:type="gramEnd"/>
            <w:r w:rsidR="004629E0">
              <w:rPr>
                <w:rFonts w:ascii="Comic Sans MS" w:hAnsi="Comic Sans MS"/>
                <w:color w:val="auto"/>
                <w:sz w:val="18"/>
                <w:szCs w:val="18"/>
              </w:rPr>
              <w:t xml:space="preserve"> fazer suco........</w:t>
            </w:r>
          </w:p>
          <w:p w:rsidR="00BA2EC3" w:rsidRPr="00EB0078" w:rsidRDefault="00BA2EC3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71550" cy="1304925"/>
                  <wp:effectExtent l="19050" t="0" r="0" b="0"/>
                  <wp:docPr id="20" name="Imagem 20" descr="Jardim do 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ardim do M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599" cy="1307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2E156E" w:rsidRDefault="002E156E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E lá vai o trem das frutas para vocês cantar e </w:t>
            </w:r>
            <w:proofErr w:type="gramStart"/>
            <w:r>
              <w:rPr>
                <w:rFonts w:ascii="Comic Sans MS" w:hAnsi="Comic Sans MS"/>
                <w:color w:val="auto"/>
                <w:sz w:val="18"/>
                <w:szCs w:val="18"/>
              </w:rPr>
              <w:t>dançar....</w:t>
            </w:r>
            <w:proofErr w:type="gramEnd"/>
            <w:r>
              <w:rPr>
                <w:rFonts w:ascii="Comic Sans MS" w:hAnsi="Comic Sans MS"/>
                <w:color w:val="auto"/>
                <w:sz w:val="18"/>
                <w:szCs w:val="18"/>
              </w:rPr>
              <w:t>é só clicar no link abaixo;</w:t>
            </w:r>
          </w:p>
          <w:p w:rsidR="002E156E" w:rsidRDefault="009B799C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hyperlink r:id="rId12" w:history="1">
              <w:r w:rsidR="002E156E" w:rsidRPr="00A9660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https://youtu.be/x3ZFTkfUWz4</w:t>
              </w:r>
            </w:hyperlink>
          </w:p>
          <w:p w:rsidR="002E156E" w:rsidRDefault="002E156E" w:rsidP="003C6FB5">
            <w:pPr>
              <w:pStyle w:val="Default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3C6FB5" w:rsidRDefault="003C6FB5" w:rsidP="003C6FB5">
            <w:pPr>
              <w:pStyle w:val="Default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3C6FB5" w:rsidRDefault="003C6FB5" w:rsidP="003C6FB5">
            <w:pPr>
              <w:pStyle w:val="Default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2E156E" w:rsidRDefault="005B0AF2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8700" cy="752237"/>
                  <wp:effectExtent l="19050" t="0" r="0" b="0"/>
                  <wp:docPr id="23" name="Imagem 23" descr="Trem Com Fruto Dos Desenhos Animados Ilustração Stock -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em Com Fruto Dos Desenhos Animados Ilustração Stock -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61" cy="75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FB5" w:rsidRDefault="003C6FB5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3C6FB5" w:rsidRDefault="003C6FB5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3C6FB5" w:rsidRDefault="003C6FB5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3C6FB5" w:rsidRDefault="003C6FB5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3C6FB5" w:rsidRDefault="003C6FB5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3C6FB5" w:rsidRDefault="003C6FB5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3C6FB5" w:rsidRPr="00EB0078" w:rsidRDefault="003C6FB5" w:rsidP="00F62FA5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6800" cy="1066800"/>
                  <wp:effectExtent l="19050" t="0" r="0" b="0"/>
                  <wp:docPr id="29" name="Imagem 29" descr="Bob o trem | Frutas para crianças | Crianças aprendem | Bob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ob o trem | Frutas para crianças | Crianças aprendem | Bob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65" cy="107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7C80"/>
          </w:tcPr>
          <w:p w:rsidR="003A463A" w:rsidRDefault="002E156E" w:rsidP="00800B6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E para hoje </w:t>
            </w:r>
            <w:r w:rsidR="004C379D">
              <w:rPr>
                <w:rFonts w:ascii="Comic Sans MS" w:hAnsi="Comic Sans MS"/>
                <w:color w:val="auto"/>
                <w:sz w:val="20"/>
                <w:szCs w:val="20"/>
              </w:rPr>
              <w:t>sugerimos a brincadeira de segurar uma laranja com a cabeça, ou seja, cabeça com cabeça. Se a brincadeira for com um adulto o mesmo deve ficar de joelhos ou sentado para ficar mais ou menos da altura da criança...</w:t>
            </w:r>
          </w:p>
          <w:p w:rsidR="003A463A" w:rsidRDefault="00217CB2" w:rsidP="00800B6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Com a Musica: A Dança da Laranja</w:t>
            </w:r>
          </w:p>
          <w:p w:rsidR="006E28F3" w:rsidRDefault="00217CB2" w:rsidP="00800B6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Clicar no link.</w:t>
            </w:r>
          </w:p>
          <w:p w:rsidR="006E28F3" w:rsidRDefault="009B799C" w:rsidP="00800B6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hyperlink r:id="rId15" w:history="1">
              <w:r w:rsidR="00217CB2" w:rsidRPr="00D257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https://youtu.be/23vd6HbQCBg</w:t>
              </w:r>
            </w:hyperlink>
          </w:p>
          <w:p w:rsidR="00E32A5B" w:rsidRPr="00800B6F" w:rsidRDefault="00726A55" w:rsidP="00800B6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8700" cy="1028700"/>
                  <wp:effectExtent l="19050" t="0" r="0" b="0"/>
                  <wp:docPr id="7" name="Imagem 7" descr="Colégio Imaculado Coração de Maria - Dança da laranja na aul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égio Imaculado Coração de Maria - Dança da laranja na aula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86" cy="1029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A97542" w:rsidRDefault="004A64CC" w:rsidP="004A64C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zCs w:val="24"/>
        </w:rPr>
      </w:pPr>
      <w:r w:rsidRPr="00623AB7">
        <w:rPr>
          <w:rFonts w:ascii="Comic Sans MS" w:eastAsia="Times New Roman" w:hAnsi="Comic Sans MS" w:cs="Helvetica"/>
          <w:b/>
          <w:szCs w:val="24"/>
          <w:u w:val="single"/>
        </w:rPr>
        <w:t>OBSERVAÇÃO: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 </w:t>
      </w:r>
      <w:r>
        <w:rPr>
          <w:rFonts w:ascii="Comic Sans MS" w:eastAsia="Times New Roman" w:hAnsi="Comic Sans MS" w:cs="Helvetica"/>
          <w:b/>
          <w:szCs w:val="24"/>
        </w:rPr>
        <w:t xml:space="preserve">Solicitamos que compartilhem as fotos destes momentos no grupo da turma no WhatsApp. </w:t>
      </w:r>
      <w:r w:rsidR="00A97542">
        <w:rPr>
          <w:rFonts w:ascii="Comic Sans MS" w:eastAsia="Times New Roman" w:hAnsi="Comic Sans MS" w:cs="Helvetica"/>
          <w:b/>
          <w:szCs w:val="24"/>
        </w:rPr>
        <w:t>Famílias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 que quiserem, podem postar em suas redes sociais </w:t>
      </w:r>
      <w:r w:rsidR="006E1184">
        <w:rPr>
          <w:rFonts w:ascii="Comic Sans MS" w:eastAsia="Times New Roman" w:hAnsi="Comic Sans MS" w:cs="Helvetica"/>
          <w:b/>
          <w:szCs w:val="24"/>
        </w:rPr>
        <w:t>à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s crianças realizando </w:t>
      </w:r>
      <w:r w:rsidR="00A97542">
        <w:rPr>
          <w:rFonts w:ascii="Comic Sans MS" w:eastAsia="Times New Roman" w:hAnsi="Comic Sans MS" w:cs="Helvetica"/>
          <w:b/>
          <w:szCs w:val="24"/>
        </w:rPr>
        <w:t>su</w:t>
      </w:r>
      <w:r w:rsidRPr="00623AB7">
        <w:rPr>
          <w:rFonts w:ascii="Comic Sans MS" w:eastAsia="Times New Roman" w:hAnsi="Comic Sans MS" w:cs="Helvetica"/>
          <w:b/>
          <w:szCs w:val="24"/>
        </w:rPr>
        <w:t>as experiências</w:t>
      </w:r>
      <w:r>
        <w:rPr>
          <w:rFonts w:ascii="Comic Sans MS" w:eastAsia="Times New Roman" w:hAnsi="Comic Sans MS" w:cs="Helvetica"/>
          <w:b/>
          <w:szCs w:val="24"/>
        </w:rPr>
        <w:t xml:space="preserve"> (se for no Instagram já marca o </w:t>
      </w:r>
      <w:hyperlink r:id="rId17" w:history="1">
        <w:proofErr w:type="spellStart"/>
        <w:r>
          <w:rPr>
            <w:rStyle w:val="Hyperlink"/>
            <w:rFonts w:ascii="Segoe UI" w:hAnsi="Segoe UI" w:cs="Segoe UI"/>
            <w:b/>
            <w:bCs/>
            <w:sz w:val="21"/>
            <w:szCs w:val="21"/>
            <w:bdr w:val="none" w:sz="0" w:space="0" w:color="auto" w:frame="1"/>
            <w:shd w:val="clear" w:color="auto" w:fill="FFFFFF"/>
          </w:rPr>
          <w:t>ceianjoazullacerdopolis</w:t>
        </w:r>
        <w:proofErr w:type="spellEnd"/>
      </w:hyperlink>
      <w:r>
        <w:t>)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. </w:t>
      </w:r>
    </w:p>
    <w:p w:rsidR="004A64CC" w:rsidRPr="00B53BB1" w:rsidRDefault="004A64CC" w:rsidP="004A64C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zCs w:val="24"/>
        </w:rPr>
      </w:pPr>
      <w:r w:rsidRPr="00623AB7">
        <w:rPr>
          <w:rFonts w:ascii="Comic Sans MS" w:eastAsia="Times New Roman" w:hAnsi="Comic Sans MS" w:cs="Helvetica"/>
          <w:b/>
          <w:szCs w:val="24"/>
        </w:rPr>
        <w:t>São experiências de aprendizagens que poderão ser repetidas durante o período.</w:t>
      </w:r>
      <w:r>
        <w:rPr>
          <w:rFonts w:ascii="Comic Sans MS" w:eastAsia="Times New Roman" w:hAnsi="Comic Sans MS" w:cs="Helvetica"/>
          <w:b/>
          <w:szCs w:val="24"/>
        </w:rPr>
        <w:t xml:space="preserve"> </w:t>
      </w:r>
    </w:p>
    <w:p w:rsidR="004A64CC" w:rsidRPr="00623AB7" w:rsidRDefault="004A64CC" w:rsidP="004A64C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zCs w:val="24"/>
        </w:rPr>
      </w:pPr>
    </w:p>
    <w:p w:rsidR="00834594" w:rsidRDefault="004A64CC" w:rsidP="008B54C0">
      <w:pPr>
        <w:jc w:val="center"/>
        <w:rPr>
          <w:rFonts w:ascii="Comic Sans MS" w:hAnsi="Comic Sans MS" w:cs="Helvetica"/>
          <w:b/>
          <w:u w:val="single"/>
        </w:rPr>
      </w:pPr>
      <w:r w:rsidRPr="006E1184">
        <w:rPr>
          <w:rFonts w:ascii="Comic Sans MS" w:hAnsi="Comic Sans MS" w:cs="Helvetica"/>
          <w:b/>
          <w:u w:val="single"/>
        </w:rPr>
        <w:t>MUITOS BEIJINHOS VIRTUAIS E UMA ÓTIMA DIVER</w:t>
      </w:r>
      <w:r w:rsidR="004A006C">
        <w:rPr>
          <w:rFonts w:ascii="Comic Sans MS" w:hAnsi="Comic Sans MS" w:cs="Helvetica"/>
          <w:b/>
          <w:u w:val="single"/>
        </w:rPr>
        <w:t>S</w:t>
      </w:r>
      <w:r w:rsidRPr="006E1184">
        <w:rPr>
          <w:rFonts w:ascii="Comic Sans MS" w:hAnsi="Comic Sans MS" w:cs="Helvetica"/>
          <w:b/>
          <w:u w:val="single"/>
        </w:rPr>
        <w:t>ÃO A TODOS!!!</w:t>
      </w:r>
    </w:p>
    <w:p w:rsidR="004C0659" w:rsidRDefault="004C0659" w:rsidP="008B54C0">
      <w:pPr>
        <w:jc w:val="center"/>
        <w:rPr>
          <w:noProof/>
        </w:rPr>
      </w:pPr>
    </w:p>
    <w:sectPr w:rsidR="004C0659" w:rsidSect="004A64CC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9C" w:rsidRDefault="009B799C" w:rsidP="004A64CC">
      <w:pPr>
        <w:spacing w:after="0" w:line="240" w:lineRule="auto"/>
      </w:pPr>
      <w:r>
        <w:separator/>
      </w:r>
    </w:p>
  </w:endnote>
  <w:endnote w:type="continuationSeparator" w:id="0">
    <w:p w:rsidR="009B799C" w:rsidRDefault="009B799C" w:rsidP="004A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9C" w:rsidRDefault="009B799C" w:rsidP="004A64CC">
      <w:pPr>
        <w:spacing w:after="0" w:line="240" w:lineRule="auto"/>
      </w:pPr>
      <w:r>
        <w:separator/>
      </w:r>
    </w:p>
  </w:footnote>
  <w:footnote w:type="continuationSeparator" w:id="0">
    <w:p w:rsidR="009B799C" w:rsidRDefault="009B799C" w:rsidP="004A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CC" w:rsidRPr="002C2666" w:rsidRDefault="004A64CC" w:rsidP="004A64CC">
    <w:pPr>
      <w:pStyle w:val="Ttulo"/>
      <w:rPr>
        <w:rFonts w:ascii="Comic Sans MS" w:hAnsi="Comic Sans MS"/>
        <w:sz w:val="18"/>
        <w:szCs w:val="18"/>
      </w:rPr>
    </w:pPr>
    <w:r w:rsidRPr="002C2666"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304800</wp:posOffset>
          </wp:positionH>
          <wp:positionV relativeFrom="paragraph">
            <wp:posOffset>64770</wp:posOffset>
          </wp:positionV>
          <wp:extent cx="1657350" cy="84518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97" b="19705"/>
                  <a:stretch/>
                </pic:blipFill>
                <pic:spPr bwMode="auto">
                  <a:xfrm>
                    <a:off x="0" y="0"/>
                    <a:ext cx="1657350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C2666">
      <w:rPr>
        <w:rFonts w:ascii="Comic Sans MS" w:hAnsi="Comic Sans MS"/>
        <w:sz w:val="18"/>
        <w:szCs w:val="18"/>
      </w:rPr>
      <w:t>CENTRO DE EDUCAÇÃO INFANTIL ANJO AZUL</w:t>
    </w:r>
  </w:p>
  <w:p w:rsidR="004A64CC" w:rsidRPr="002C2666" w:rsidRDefault="004A64CC" w:rsidP="004A64CC">
    <w:pPr>
      <w:spacing w:after="0" w:line="240" w:lineRule="auto"/>
      <w:jc w:val="center"/>
      <w:rPr>
        <w:rFonts w:ascii="Comic Sans MS" w:hAnsi="Comic Sans MS" w:cs="Times New Roman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>Rua 31 de Março/nº 1508 / Lacerdópolis – SC</w:t>
    </w:r>
  </w:p>
  <w:p w:rsidR="004A64CC" w:rsidRPr="002C2666" w:rsidRDefault="004A64CC" w:rsidP="004A64CC">
    <w:pPr>
      <w:spacing w:after="0" w:line="240" w:lineRule="auto"/>
      <w:jc w:val="center"/>
      <w:rPr>
        <w:rFonts w:ascii="Comic Sans MS" w:hAnsi="Comic Sans MS" w:cs="Times New Roman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>CEP: 89660 000 / Fone: (49) 3552 0279</w:t>
    </w:r>
  </w:p>
  <w:p w:rsidR="004A64CC" w:rsidRPr="002C2666" w:rsidRDefault="004A64CC" w:rsidP="004A64CC">
    <w:pPr>
      <w:spacing w:after="0" w:line="240" w:lineRule="auto"/>
      <w:jc w:val="center"/>
      <w:rPr>
        <w:rFonts w:ascii="Comic Sans MS" w:hAnsi="Comic Sans MS" w:cs="Times New Roman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 xml:space="preserve">Coordenadora: </w:t>
    </w:r>
    <w:proofErr w:type="spellStart"/>
    <w:r w:rsidRPr="002C2666">
      <w:rPr>
        <w:rFonts w:ascii="Comic Sans MS" w:hAnsi="Comic Sans MS" w:cs="Times New Roman"/>
        <w:b/>
        <w:sz w:val="18"/>
        <w:szCs w:val="18"/>
      </w:rPr>
      <w:t>Marizane</w:t>
    </w:r>
    <w:proofErr w:type="spellEnd"/>
    <w:r w:rsidRPr="002C2666">
      <w:rPr>
        <w:rFonts w:ascii="Comic Sans MS" w:hAnsi="Comic Sans MS" w:cs="Times New Roman"/>
        <w:b/>
        <w:sz w:val="18"/>
        <w:szCs w:val="18"/>
      </w:rPr>
      <w:t xml:space="preserve"> </w:t>
    </w:r>
    <w:proofErr w:type="spellStart"/>
    <w:r w:rsidRPr="002C2666">
      <w:rPr>
        <w:rFonts w:ascii="Comic Sans MS" w:hAnsi="Comic Sans MS" w:cs="Times New Roman"/>
        <w:b/>
        <w:sz w:val="18"/>
        <w:szCs w:val="18"/>
      </w:rPr>
      <w:t>Dall’orsoleta</w:t>
    </w:r>
    <w:proofErr w:type="spellEnd"/>
    <w:r w:rsidRPr="002C2666">
      <w:rPr>
        <w:rFonts w:ascii="Comic Sans MS" w:hAnsi="Comic Sans MS" w:cs="Times New Roman"/>
        <w:b/>
        <w:sz w:val="18"/>
        <w:szCs w:val="18"/>
      </w:rPr>
      <w:t>.</w:t>
    </w:r>
  </w:p>
  <w:p w:rsidR="004A64CC" w:rsidRPr="002C2666" w:rsidRDefault="004A64CC" w:rsidP="004A64CC">
    <w:pPr>
      <w:spacing w:after="0" w:line="240" w:lineRule="auto"/>
      <w:jc w:val="center"/>
      <w:rPr>
        <w:rStyle w:val="Hyperlink"/>
        <w:rFonts w:ascii="Comic Sans MS" w:hAnsi="Comic Sans MS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 xml:space="preserve">   E mail: </w:t>
    </w:r>
    <w:hyperlink r:id="rId2" w:history="1">
      <w:r w:rsidRPr="002C2666">
        <w:rPr>
          <w:rStyle w:val="Hyperlink"/>
          <w:rFonts w:ascii="Comic Sans MS" w:hAnsi="Comic Sans MS"/>
          <w:sz w:val="18"/>
          <w:szCs w:val="18"/>
        </w:rPr>
        <w:t>ceianjoazullacerdopolis@gmail.com</w:t>
      </w:r>
    </w:hyperlink>
  </w:p>
  <w:p w:rsidR="004A64CC" w:rsidRPr="002C2666" w:rsidRDefault="004A64CC" w:rsidP="004A64CC">
    <w:pPr>
      <w:shd w:val="clear" w:color="auto" w:fill="FFFFFF"/>
      <w:spacing w:after="0" w:line="240" w:lineRule="auto"/>
      <w:ind w:firstLine="709"/>
      <w:textAlignment w:val="baseline"/>
      <w:outlineLvl w:val="0"/>
      <w:rPr>
        <w:rFonts w:ascii="Comic Sans MS" w:hAnsi="Comic Sans MS" w:cs="Times New Roman"/>
        <w:b/>
        <w:color w:val="FF0000"/>
        <w:kern w:val="36"/>
        <w:sz w:val="18"/>
        <w:szCs w:val="18"/>
        <w:u w:val="single"/>
      </w:rPr>
    </w:pPr>
    <w:r w:rsidRPr="002C2666">
      <w:rPr>
        <w:rFonts w:ascii="Comic Sans MS" w:hAnsi="Comic Sans MS"/>
        <w:b/>
        <w:sz w:val="18"/>
        <w:szCs w:val="18"/>
      </w:rPr>
      <w:t xml:space="preserve">         Blog:</w:t>
    </w:r>
    <w:r w:rsidRPr="002C2666">
      <w:rPr>
        <w:rFonts w:ascii="Comic Sans MS" w:hAnsi="Comic Sans MS"/>
        <w:sz w:val="18"/>
        <w:szCs w:val="18"/>
      </w:rPr>
      <w:t xml:space="preserve"> </w:t>
    </w:r>
    <w:hyperlink r:id="rId3" w:history="1">
      <w:r w:rsidRPr="002C2666">
        <w:rPr>
          <w:rStyle w:val="Hyperlink"/>
          <w:rFonts w:ascii="Comic Sans MS" w:hAnsi="Comic Sans MS"/>
          <w:kern w:val="36"/>
          <w:sz w:val="18"/>
          <w:szCs w:val="18"/>
        </w:rPr>
        <w:t>www.ceianjoazul.blogspot.com</w:t>
      </w:r>
    </w:hyperlink>
  </w:p>
  <w:p w:rsidR="004A64CC" w:rsidRPr="004A64CC" w:rsidRDefault="004A64CC" w:rsidP="004A64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7A73"/>
    <w:multiLevelType w:val="hybridMultilevel"/>
    <w:tmpl w:val="DDDC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5648"/>
    <w:multiLevelType w:val="hybridMultilevel"/>
    <w:tmpl w:val="C2F23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2294B"/>
    <w:rsid w:val="00030DCE"/>
    <w:rsid w:val="0003405D"/>
    <w:rsid w:val="00036C05"/>
    <w:rsid w:val="00052B9E"/>
    <w:rsid w:val="00082D7C"/>
    <w:rsid w:val="00083F80"/>
    <w:rsid w:val="000A7479"/>
    <w:rsid w:val="00121C53"/>
    <w:rsid w:val="00127DC1"/>
    <w:rsid w:val="00130335"/>
    <w:rsid w:val="00164C0B"/>
    <w:rsid w:val="001875D6"/>
    <w:rsid w:val="0019028C"/>
    <w:rsid w:val="001A02C4"/>
    <w:rsid w:val="001A1282"/>
    <w:rsid w:val="001A773D"/>
    <w:rsid w:val="001D110F"/>
    <w:rsid w:val="001E0BDA"/>
    <w:rsid w:val="00205333"/>
    <w:rsid w:val="00217CB2"/>
    <w:rsid w:val="00236A79"/>
    <w:rsid w:val="002C2666"/>
    <w:rsid w:val="002C4CC6"/>
    <w:rsid w:val="002E156E"/>
    <w:rsid w:val="00336BB8"/>
    <w:rsid w:val="00351978"/>
    <w:rsid w:val="00360E42"/>
    <w:rsid w:val="003A3115"/>
    <w:rsid w:val="003A463A"/>
    <w:rsid w:val="003C10D7"/>
    <w:rsid w:val="003C6FB5"/>
    <w:rsid w:val="003D422C"/>
    <w:rsid w:val="00405319"/>
    <w:rsid w:val="00416A29"/>
    <w:rsid w:val="00426019"/>
    <w:rsid w:val="00461F89"/>
    <w:rsid w:val="004629E0"/>
    <w:rsid w:val="004812AA"/>
    <w:rsid w:val="00492596"/>
    <w:rsid w:val="004A006C"/>
    <w:rsid w:val="004A64CC"/>
    <w:rsid w:val="004C0659"/>
    <w:rsid w:val="004C379D"/>
    <w:rsid w:val="004E1182"/>
    <w:rsid w:val="004E658E"/>
    <w:rsid w:val="00506241"/>
    <w:rsid w:val="005248D2"/>
    <w:rsid w:val="00587D6E"/>
    <w:rsid w:val="005B0AF2"/>
    <w:rsid w:val="005E28D7"/>
    <w:rsid w:val="005F0707"/>
    <w:rsid w:val="006324DC"/>
    <w:rsid w:val="00640C42"/>
    <w:rsid w:val="0066748D"/>
    <w:rsid w:val="00672188"/>
    <w:rsid w:val="0068399C"/>
    <w:rsid w:val="0068470C"/>
    <w:rsid w:val="006C228E"/>
    <w:rsid w:val="006C4E7E"/>
    <w:rsid w:val="006D1CA2"/>
    <w:rsid w:val="006D3116"/>
    <w:rsid w:val="006D4033"/>
    <w:rsid w:val="006E1184"/>
    <w:rsid w:val="006E28F3"/>
    <w:rsid w:val="006E4BEE"/>
    <w:rsid w:val="006F58D0"/>
    <w:rsid w:val="00717D13"/>
    <w:rsid w:val="00726A55"/>
    <w:rsid w:val="00750203"/>
    <w:rsid w:val="007530C7"/>
    <w:rsid w:val="00755040"/>
    <w:rsid w:val="0076611D"/>
    <w:rsid w:val="00776235"/>
    <w:rsid w:val="007A0EF3"/>
    <w:rsid w:val="007B59C4"/>
    <w:rsid w:val="007C3F20"/>
    <w:rsid w:val="007C70C7"/>
    <w:rsid w:val="007D26F7"/>
    <w:rsid w:val="007F36EF"/>
    <w:rsid w:val="00800B6F"/>
    <w:rsid w:val="00834594"/>
    <w:rsid w:val="008357EB"/>
    <w:rsid w:val="00864DDF"/>
    <w:rsid w:val="00866ACA"/>
    <w:rsid w:val="00877ED0"/>
    <w:rsid w:val="00890AD7"/>
    <w:rsid w:val="008A3872"/>
    <w:rsid w:val="008B54C0"/>
    <w:rsid w:val="009044F6"/>
    <w:rsid w:val="00930657"/>
    <w:rsid w:val="00933236"/>
    <w:rsid w:val="00985E8A"/>
    <w:rsid w:val="009B799C"/>
    <w:rsid w:val="00A36D56"/>
    <w:rsid w:val="00A97542"/>
    <w:rsid w:val="00AA0223"/>
    <w:rsid w:val="00AA07D3"/>
    <w:rsid w:val="00AC4A40"/>
    <w:rsid w:val="00AE2075"/>
    <w:rsid w:val="00AE6BFC"/>
    <w:rsid w:val="00B0442A"/>
    <w:rsid w:val="00BA2EC3"/>
    <w:rsid w:val="00BD05FC"/>
    <w:rsid w:val="00BF7AED"/>
    <w:rsid w:val="00C1421F"/>
    <w:rsid w:val="00C26F92"/>
    <w:rsid w:val="00C5707D"/>
    <w:rsid w:val="00C872D0"/>
    <w:rsid w:val="00C90690"/>
    <w:rsid w:val="00C979A0"/>
    <w:rsid w:val="00CB75FD"/>
    <w:rsid w:val="00CC3181"/>
    <w:rsid w:val="00CC559A"/>
    <w:rsid w:val="00CF498D"/>
    <w:rsid w:val="00D015A2"/>
    <w:rsid w:val="00D0358C"/>
    <w:rsid w:val="00D17B83"/>
    <w:rsid w:val="00D3226A"/>
    <w:rsid w:val="00D82D2B"/>
    <w:rsid w:val="00D90D9C"/>
    <w:rsid w:val="00DC020E"/>
    <w:rsid w:val="00DF44E3"/>
    <w:rsid w:val="00E10089"/>
    <w:rsid w:val="00E134EA"/>
    <w:rsid w:val="00E32A5B"/>
    <w:rsid w:val="00EB0078"/>
    <w:rsid w:val="00EE7176"/>
    <w:rsid w:val="00F11505"/>
    <w:rsid w:val="00F228BC"/>
    <w:rsid w:val="00F261BF"/>
    <w:rsid w:val="00F62FA5"/>
    <w:rsid w:val="00F96BD9"/>
    <w:rsid w:val="00FB6665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685BFD-00C4-4AFD-A4AD-EBD25C96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D7"/>
  </w:style>
  <w:style w:type="paragraph" w:styleId="Ttulo1">
    <w:name w:val="heading 1"/>
    <w:basedOn w:val="Normal"/>
    <w:next w:val="Normal"/>
    <w:link w:val="Ttulo1Char"/>
    <w:uiPriority w:val="9"/>
    <w:qFormat/>
    <w:rsid w:val="00506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customStyle="1" w:styleId="Default">
    <w:name w:val="Default"/>
    <w:rsid w:val="004A6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A6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4CC"/>
  </w:style>
  <w:style w:type="paragraph" w:styleId="Rodap">
    <w:name w:val="footer"/>
    <w:basedOn w:val="Normal"/>
    <w:link w:val="RodapChar"/>
    <w:uiPriority w:val="99"/>
    <w:unhideWhenUsed/>
    <w:rsid w:val="004A6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4CC"/>
  </w:style>
  <w:style w:type="character" w:styleId="HiperlinkVisitado">
    <w:name w:val="FollowedHyperlink"/>
    <w:basedOn w:val="Fontepargpadro"/>
    <w:uiPriority w:val="99"/>
    <w:semiHidden/>
    <w:unhideWhenUsed/>
    <w:rsid w:val="0050624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0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x3ZFTkfUWz4" TargetMode="External"/><Relationship Id="rId17" Type="http://schemas.openxmlformats.org/officeDocument/2006/relationships/hyperlink" Target="https://www.instagram.com/ceianjoazullacerdopoli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23vd6HbQCB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anjoazul.blogspot.com" TargetMode="External"/><Relationship Id="rId2" Type="http://schemas.openxmlformats.org/officeDocument/2006/relationships/hyperlink" Target="mailto:ceianjoazullacerdopolis@gmail.com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8B06-B5A8-4287-B956-37895BFD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Dall Orsoletta</dc:creator>
  <cp:lastModifiedBy>Windows User</cp:lastModifiedBy>
  <cp:revision>2</cp:revision>
  <dcterms:created xsi:type="dcterms:W3CDTF">2020-07-05T22:24:00Z</dcterms:created>
  <dcterms:modified xsi:type="dcterms:W3CDTF">2020-07-05T22:24:00Z</dcterms:modified>
</cp:coreProperties>
</file>