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32" w:rsidRPr="0066241B" w:rsidRDefault="00596E32" w:rsidP="00596E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4FB5163" wp14:editId="686E3B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E32" w:rsidRPr="0066241B" w:rsidRDefault="00596E32" w:rsidP="00596E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7E2E813" wp14:editId="06EE101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E32" w:rsidRPr="0066241B" w:rsidRDefault="00596E32" w:rsidP="00596E32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596E32" w:rsidRPr="0066241B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596E32" w:rsidRPr="0066241B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596E32" w:rsidRPr="0066241B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596E32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96E32" w:rsidRPr="0066241B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596E32" w:rsidRPr="0066241B" w:rsidRDefault="00596E32" w:rsidP="00596E32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596E32" w:rsidRPr="00D21F8F" w:rsidRDefault="00596E32" w:rsidP="00596E32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596E32" w:rsidRPr="00D21F8F" w:rsidRDefault="00596E32" w:rsidP="00596E32">
      <w:pPr>
        <w:jc w:val="center"/>
        <w:rPr>
          <w:b/>
          <w:lang w:val="en-US"/>
        </w:rPr>
      </w:pPr>
    </w:p>
    <w:p w:rsidR="00596E32" w:rsidRPr="00D21F8F" w:rsidRDefault="00596E32" w:rsidP="00596E32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6E32" w:rsidTr="00845461">
        <w:tc>
          <w:tcPr>
            <w:tcW w:w="10456" w:type="dxa"/>
          </w:tcPr>
          <w:p w:rsidR="00596E32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r w:rsidR="00844032">
              <w:rPr>
                <w:b/>
              </w:rPr>
              <w:t>WhatsApp</w:t>
            </w:r>
            <w:bookmarkStart w:id="0" w:name="_GoBack"/>
            <w:bookmarkEnd w:id="0"/>
            <w:r>
              <w:rPr>
                <w:b/>
              </w:rPr>
              <w:t xml:space="preserve">) </w:t>
            </w:r>
          </w:p>
          <w:p w:rsidR="00596E32" w:rsidRPr="0066241B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A30AE1">
              <w:rPr>
                <w:b/>
              </w:rPr>
              <w:t>29/06 até 03/07</w:t>
            </w:r>
          </w:p>
          <w:p w:rsidR="00596E32" w:rsidRPr="0066241B" w:rsidRDefault="00596E32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596E32" w:rsidRPr="0066241B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596E32" w:rsidRDefault="00596E32" w:rsidP="00845461">
            <w:pPr>
              <w:rPr>
                <w:b/>
              </w:rPr>
            </w:pPr>
          </w:p>
        </w:tc>
      </w:tr>
      <w:tr w:rsidR="00596E32" w:rsidTr="00845461">
        <w:tc>
          <w:tcPr>
            <w:tcW w:w="10456" w:type="dxa"/>
          </w:tcPr>
          <w:p w:rsidR="00596E32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844032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596E32" w:rsidRPr="0066241B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A30AE1">
              <w:rPr>
                <w:b/>
              </w:rPr>
              <w:t>29/06 até 03/07</w:t>
            </w:r>
          </w:p>
          <w:p w:rsidR="00596E32" w:rsidRPr="0066241B" w:rsidRDefault="00596E32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596E32" w:rsidRPr="0066241B" w:rsidRDefault="00596E32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</w:t>
            </w:r>
          </w:p>
          <w:p w:rsidR="00596E32" w:rsidRDefault="00596E32" w:rsidP="00845461">
            <w:pPr>
              <w:rPr>
                <w:b/>
              </w:rPr>
            </w:pPr>
          </w:p>
        </w:tc>
      </w:tr>
      <w:tr w:rsidR="00596E32" w:rsidTr="00845461">
        <w:tc>
          <w:tcPr>
            <w:tcW w:w="10456" w:type="dxa"/>
          </w:tcPr>
          <w:p w:rsidR="00596E32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r w:rsidR="00844032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A30AE1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A30AE1">
              <w:rPr>
                <w:b/>
              </w:rPr>
              <w:t>29/06 até 03/07</w:t>
            </w:r>
          </w:p>
          <w:p w:rsidR="00596E32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596E32" w:rsidRDefault="00596E32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</w:t>
            </w:r>
          </w:p>
        </w:tc>
      </w:tr>
    </w:tbl>
    <w:p w:rsidR="00596E32" w:rsidRPr="0066241B" w:rsidRDefault="00596E32" w:rsidP="00596E32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596E32" w:rsidRPr="006E28ED" w:rsidRDefault="00596E32" w:rsidP="00596E32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596E32" w:rsidRPr="00DE761D" w:rsidRDefault="00596E32" w:rsidP="00596E32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75EC57D6" wp14:editId="06F294E5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E32" w:rsidRPr="00DE761D" w:rsidTr="00845461">
        <w:tc>
          <w:tcPr>
            <w:tcW w:w="8494" w:type="dxa"/>
          </w:tcPr>
          <w:p w:rsidR="00596E32" w:rsidRDefault="00B16112" w:rsidP="00B16112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experiência desta semana será </w:t>
            </w:r>
            <w:r w:rsidR="00A30AE1" w:rsidRPr="00A30AE1">
              <w:rPr>
                <w:rFonts w:ascii="Arial" w:hAnsi="Arial" w:cs="Arial"/>
              </w:rPr>
              <w:t>a </w:t>
            </w:r>
            <w:r w:rsidR="00A30AE1" w:rsidRPr="00A30AE1">
              <w:rPr>
                <w:rStyle w:val="Forte"/>
                <w:rFonts w:ascii="Arial" w:hAnsi="Arial" w:cs="Arial"/>
                <w:bdr w:val="none" w:sz="0" w:space="0" w:color="auto" w:frame="1"/>
              </w:rPr>
              <w:t>Caixa Surpresa</w:t>
            </w:r>
            <w:r w:rsidR="00A30AE1" w:rsidRPr="00A30AE1">
              <w:rPr>
                <w:rFonts w:ascii="Arial" w:hAnsi="Arial" w:cs="Arial"/>
              </w:rPr>
              <w:t>. Você pode encapar uma </w:t>
            </w:r>
            <w:r w:rsidR="00A30AE1" w:rsidRPr="00A30AE1">
              <w:rPr>
                <w:rStyle w:val="Forte"/>
                <w:rFonts w:ascii="Arial" w:hAnsi="Arial" w:cs="Arial"/>
                <w:bdr w:val="none" w:sz="0" w:space="0" w:color="auto" w:frame="1"/>
              </w:rPr>
              <w:t>caixa de sapatos</w:t>
            </w:r>
            <w:r w:rsidR="00A30AE1" w:rsidRPr="00A30AE1">
              <w:rPr>
                <w:rFonts w:ascii="Arial" w:hAnsi="Arial" w:cs="Arial"/>
              </w:rPr>
              <w:t> com desenhos feitos pelas crianças e colocar dentro materiais diversos</w:t>
            </w:r>
            <w:r>
              <w:rPr>
                <w:rFonts w:ascii="Arial" w:hAnsi="Arial" w:cs="Arial"/>
              </w:rPr>
              <w:t xml:space="preserve"> disponíveis em casa, v</w:t>
            </w:r>
            <w:r w:rsidR="00A30AE1" w:rsidRPr="00A30AE1">
              <w:rPr>
                <w:rFonts w:ascii="Arial" w:hAnsi="Arial" w:cs="Arial"/>
              </w:rPr>
              <w:t xml:space="preserve">ocê pode fazer um orifício grande o suficiente para que a criança </w:t>
            </w:r>
            <w:r>
              <w:rPr>
                <w:rFonts w:ascii="Arial" w:hAnsi="Arial" w:cs="Arial"/>
              </w:rPr>
              <w:t>coloque</w:t>
            </w:r>
            <w:r w:rsidR="00A30AE1" w:rsidRPr="00A30AE1">
              <w:rPr>
                <w:rFonts w:ascii="Arial" w:hAnsi="Arial" w:cs="Arial"/>
              </w:rPr>
              <w:t xml:space="preserve"> a mão lá dentro e consigam pegar o objeto, estimulando sempre sua </w:t>
            </w:r>
            <w:r w:rsidR="00A30AE1" w:rsidRPr="00A30AE1">
              <w:rPr>
                <w:rStyle w:val="Forte"/>
                <w:rFonts w:ascii="Arial" w:hAnsi="Arial" w:cs="Arial"/>
                <w:bdr w:val="none" w:sz="0" w:space="0" w:color="auto" w:frame="1"/>
              </w:rPr>
              <w:t>imaginação, reflexão, vocabulário,</w:t>
            </w:r>
            <w:r w:rsidR="00A30AE1" w:rsidRPr="00A30AE1">
              <w:rPr>
                <w:rFonts w:ascii="Arial" w:hAnsi="Arial" w:cs="Arial"/>
              </w:rPr>
              <w:t> fazendo perguntas que os incentivem a adivinhar o que tem lá dentro.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346"/>
            </w:tblGrid>
            <w:tr w:rsidR="00B16112" w:rsidTr="00B16112">
              <w:tc>
                <w:tcPr>
                  <w:tcW w:w="3851" w:type="dxa"/>
                </w:tcPr>
                <w:p w:rsidR="00B16112" w:rsidRDefault="00B16112" w:rsidP="00B16112">
                  <w:pPr>
                    <w:pStyle w:val="NormalWeb"/>
                    <w:spacing w:before="0" w:beforeAutospacing="0" w:after="450" w:afterAutospacing="0" w:line="360" w:lineRule="atLeast"/>
                    <w:jc w:val="both"/>
                    <w:textAlignment w:val="baseline"/>
                    <w:rPr>
                      <w:rFonts w:ascii="Arial" w:hAnsi="Arial" w:cs="Arial"/>
                      <w:color w:val="58585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B38D9E" wp14:editId="484CABDB">
                        <wp:extent cx="3257550" cy="1562100"/>
                        <wp:effectExtent l="0" t="0" r="0" b="0"/>
                        <wp:docPr id="5" name="Imagem 5" descr="https://tse3.mm.bing.net/th?id=OIP.FIFZLEJTJNOULJEt9E3VswHaDi&amp;pid=Api&amp;P=0&amp;w=342&amp;h=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se3.mm.bing.net/th?id=OIP.FIFZLEJTJNOULJEt9E3VswHaDi&amp;pid=Api&amp;P=0&amp;w=342&amp;h=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6112" w:rsidRPr="00A30AE1" w:rsidRDefault="00B16112" w:rsidP="00B16112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  <w:color w:val="585856"/>
              </w:rPr>
            </w:pPr>
          </w:p>
        </w:tc>
      </w:tr>
    </w:tbl>
    <w:p w:rsidR="00596E32" w:rsidRPr="00DE761D" w:rsidRDefault="00596E32" w:rsidP="00596E32">
      <w:pPr>
        <w:jc w:val="both"/>
        <w:rPr>
          <w:sz w:val="28"/>
          <w:szCs w:val="28"/>
        </w:rPr>
      </w:pPr>
      <w:r w:rsidRPr="00DE761D">
        <w:rPr>
          <w:b/>
          <w:sz w:val="28"/>
          <w:szCs w:val="28"/>
        </w:rPr>
        <w:lastRenderedPageBreak/>
        <w:t xml:space="preserve">OBS: </w:t>
      </w:r>
      <w:r w:rsidRPr="00DE761D">
        <w:rPr>
          <w:sz w:val="28"/>
          <w:szCs w:val="28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596E32" w:rsidRPr="00DE761D" w:rsidRDefault="00596E32" w:rsidP="00596E32">
      <w:pPr>
        <w:rPr>
          <w:sz w:val="28"/>
          <w:szCs w:val="28"/>
        </w:rPr>
      </w:pPr>
      <w:r w:rsidRPr="00DE761D">
        <w:rPr>
          <w:sz w:val="28"/>
          <w:szCs w:val="28"/>
        </w:rPr>
        <w:t>Atenciosamente: CEI Anjo Azul</w:t>
      </w:r>
    </w:p>
    <w:p w:rsidR="00596E32" w:rsidRDefault="00596E32" w:rsidP="00596E32"/>
    <w:p w:rsidR="00596E32" w:rsidRDefault="00596E32" w:rsidP="00596E32"/>
    <w:p w:rsidR="00AF61D3" w:rsidRDefault="00AF61D3"/>
    <w:sectPr w:rsidR="00AF61D3" w:rsidSect="00FF1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32"/>
    <w:rsid w:val="00094B10"/>
    <w:rsid w:val="00596E32"/>
    <w:rsid w:val="00615A47"/>
    <w:rsid w:val="00844032"/>
    <w:rsid w:val="00A30AE1"/>
    <w:rsid w:val="00AF61D3"/>
    <w:rsid w:val="00B1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BA8-687F-42D4-892F-552062B7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2</cp:revision>
  <dcterms:created xsi:type="dcterms:W3CDTF">2020-06-29T13:52:00Z</dcterms:created>
  <dcterms:modified xsi:type="dcterms:W3CDTF">2020-06-29T13:52:00Z</dcterms:modified>
</cp:coreProperties>
</file>