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91" w:rsidRDefault="00364E02">
      <w:pPr>
        <w:pStyle w:val="Ttulo"/>
        <w:ind w:right="423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-174622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1E91" w:rsidRDefault="007C1E91">
      <w:pPr>
        <w:pStyle w:val="Ttulo"/>
        <w:jc w:val="left"/>
        <w:rPr>
          <w:rFonts w:ascii="Arial" w:eastAsia="Arial" w:hAnsi="Arial" w:cs="Arial"/>
          <w:sz w:val="24"/>
          <w:szCs w:val="24"/>
        </w:rPr>
      </w:pPr>
    </w:p>
    <w:p w:rsidR="007C1E91" w:rsidRDefault="00364E02">
      <w:pPr>
        <w:pStyle w:val="Ttul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CENTRO DE EDUCAÇÃO INFANTIL ANJO AZUL</w:t>
      </w:r>
    </w:p>
    <w:p w:rsidR="007C1E91" w:rsidRDefault="00364E02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Rua 31 de Março/nº 1508</w:t>
      </w:r>
    </w:p>
    <w:p w:rsidR="007C1E91" w:rsidRDefault="00364E02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Lacerdópolis – SC</w:t>
      </w:r>
    </w:p>
    <w:p w:rsidR="007C1E91" w:rsidRDefault="00364E02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CEP: 89660 000 </w:t>
      </w:r>
    </w:p>
    <w:p w:rsidR="007C1E91" w:rsidRDefault="00364E02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Fone: (49) 3552 0279</w:t>
      </w:r>
    </w:p>
    <w:p w:rsidR="007C1E91" w:rsidRDefault="00364E02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Coordenadora;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Marizane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Dall’Orsoletta</w:t>
      </w:r>
      <w:proofErr w:type="spellEnd"/>
    </w:p>
    <w:p w:rsidR="007C1E91" w:rsidRDefault="00364E02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563C1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 mail: </w:t>
      </w:r>
      <w:hyperlink r:id="rId6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7C1E91" w:rsidRDefault="00364E02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Blog: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7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www.ceianjoazul.blogspot.com</w:t>
        </w:r>
      </w:hyperlink>
    </w:p>
    <w:p w:rsidR="007C1E91" w:rsidRDefault="007C1E91">
      <w:pPr>
        <w:jc w:val="center"/>
        <w:rPr>
          <w:b/>
        </w:rPr>
      </w:pPr>
    </w:p>
    <w:p w:rsidR="007C1E91" w:rsidRDefault="00364E0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Professoras: Andressa e Fernanda</w:t>
      </w:r>
    </w:p>
    <w:p w:rsidR="007C1E91" w:rsidRDefault="00364E0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Prof. Auxiliar: Ana Cristina </w:t>
      </w:r>
    </w:p>
    <w:p w:rsidR="007C1E91" w:rsidRDefault="00364E0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Carga horária: 15 horas semanais (plataforma/grupo WhatsApp)</w:t>
      </w:r>
    </w:p>
    <w:p w:rsidR="007C1E91" w:rsidRDefault="00364E02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PRÉ II FIQUEM EM CASA...</w:t>
      </w:r>
    </w:p>
    <w:p w:rsidR="007C1E91" w:rsidRDefault="00364E02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APROVEITEM SEU TEMPO, ESTUDEM E BRINQUEM</w:t>
      </w:r>
    </w:p>
    <w:p w:rsidR="007C1E91" w:rsidRDefault="00364E02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>SUGESTÕES DE EXPERIÊNCIAS DE APRENDIZAGEM</w:t>
      </w:r>
    </w:p>
    <w:p w:rsidR="007C1E91" w:rsidRDefault="007C1E91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</w:p>
    <w:tbl>
      <w:tblPr>
        <w:tblStyle w:val="a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7C1E91">
        <w:tc>
          <w:tcPr>
            <w:tcW w:w="9346" w:type="dxa"/>
          </w:tcPr>
          <w:p w:rsidR="007C1E91" w:rsidRDefault="00364E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Fazer a leitura do conto para a criança: A FESTA (Elisa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Toyama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)</w:t>
            </w:r>
          </w:p>
          <w:p w:rsidR="007C1E91" w:rsidRDefault="00364E02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tângul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04800" cy="304800"/>
                      <wp:effectExtent b="0" l="0" r="0" t="0"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  <w:highlight w:val="white"/>
              </w:rPr>
              <w:drawing>
                <wp:inline distT="0" distB="0" distL="0" distR="0">
                  <wp:extent cx="4565751" cy="3831226"/>
                  <wp:effectExtent l="0" t="0" r="0" b="0"/>
                  <wp:docPr id="8" name="image6.png" descr="C:\Users\Everton\Desktop\CURSO\Apresentação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:\Users\Everton\Desktop\CURSO\Apresentação1.jpg"/>
                          <pic:cNvPicPr preferRelativeResize="0"/>
                        </pic:nvPicPr>
                        <pic:blipFill>
                          <a:blip r:embed="rId10"/>
                          <a:srcRect r="329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751" cy="38312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C1E91" w:rsidRDefault="00364E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>Converse com a criança contando como eram as Festas Juninas na sua infância. Se tiver fotos em sua casa desse momento, mostre para seu filho.</w:t>
            </w:r>
          </w:p>
          <w:p w:rsidR="007C1E91" w:rsidRDefault="00364E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Que tal agora deixar seu filho vestir-se, fantasiar-se e enfeitar-se com roupas juninas. </w:t>
            </w:r>
          </w:p>
          <w:p w:rsidR="007C1E91" w:rsidRDefault="00364E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Participar de danças e m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ovimentos livres instigadas por músicas juninas. Segue algumas sugestões:</w:t>
            </w:r>
          </w:p>
          <w:p w:rsidR="007C1E91" w:rsidRDefault="00364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1">
              <w:r>
                <w:rPr>
                  <w:color w:val="0000FF"/>
                  <w:sz w:val="24"/>
                  <w:szCs w:val="24"/>
                  <w:u w:val="single"/>
                </w:rPr>
                <w:t>https://www.youtube.com/watch?v=MgG13r2fVOw&amp;list=PL7Cb5rHDsACIFgYTMeBWE22LJ03M26mWm</w:t>
              </w:r>
            </w:hyperlink>
          </w:p>
          <w:p w:rsidR="007C1E91" w:rsidRDefault="00364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2">
              <w:r>
                <w:rPr>
                  <w:color w:val="0000FF"/>
                  <w:sz w:val="24"/>
                  <w:szCs w:val="24"/>
                  <w:u w:val="single"/>
                </w:rPr>
                <w:t>M26mWm&amp;index=5</w:t>
              </w:r>
            </w:hyperlink>
            <w:hyperlink r:id="rId13">
              <w:r>
                <w:rPr>
                  <w:color w:val="0000FF"/>
                  <w:sz w:val="24"/>
                  <w:szCs w:val="24"/>
                  <w:u w:val="single"/>
                </w:rPr>
                <w:t>https://www.youtube.com/watch?v=hKeXqW9Llkw</w:t>
              </w:r>
            </w:hyperlink>
          </w:p>
          <w:p w:rsidR="007C1E91" w:rsidRDefault="00364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4">
              <w:r>
                <w:rPr>
                  <w:color w:val="0000FF"/>
                  <w:sz w:val="24"/>
                  <w:szCs w:val="24"/>
                  <w:u w:val="single"/>
                </w:rPr>
                <w:t>https://www.youtube.com/watch?v=6LYAXY8_cok</w:t>
              </w:r>
            </w:hyperlink>
          </w:p>
          <w:p w:rsidR="007C1E91" w:rsidRDefault="007C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C1E91" w:rsidRDefault="00364E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  <w:u w:val="single"/>
              </w:rPr>
              <w:t>Experiência: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realizar com a criança o plant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io de sementes de milho e pipoca. Deixe a criança manusear a terra, em seguida disponha para ela dois potes para fazer o plantio das sementes. Faça com que a criança observe todos os dias a sua plantação e questione-a se ouve alguma mudança. Com o passar d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os dias os grãos irão germinar. Questione ela: </w:t>
            </w:r>
          </w:p>
          <w:p w:rsidR="007C1E91" w:rsidRDefault="00364E0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Quantos dias foram necessários para a germinação da 1ª semente?</w:t>
            </w:r>
          </w:p>
          <w:p w:rsidR="007C1E91" w:rsidRDefault="00364E0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Qual semente nasceu primeiro?</w:t>
            </w:r>
          </w:p>
          <w:p w:rsidR="007C1E91" w:rsidRDefault="00364E0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Quantos dias foram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necessários para a germinação da 2ª semente?</w:t>
            </w:r>
          </w:p>
          <w:p w:rsidR="007C1E91" w:rsidRDefault="00364E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Sugestões de brincadeiras: </w:t>
            </w:r>
          </w:p>
          <w:p w:rsidR="007C1E91" w:rsidRDefault="00364E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  <w:u w:val="single"/>
              </w:rPr>
              <w:t xml:space="preserve">CORRIDA DO MILHO: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Coloca-se em uma bacia grãos de milho atrás de uma linha. Atrás de outra linha, a uma boa distância um copo e uma colher. Dado o sinal o participante segura a colher e corre até a bacia, enche a colher com milho e volta para a linha de largada, onde coloca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o milho no copo. É mais divertido competir com alguém, assim vence quem encher primeiro o copo com milho.</w:t>
            </w:r>
          </w:p>
          <w:p w:rsidR="007C1E91" w:rsidRDefault="00364E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  <w:u w:val="single"/>
              </w:rPr>
              <w:t xml:space="preserve">TOMBA LATA: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Basta colocar várias latas empilhadas, em forma de triângulo. Os participantes tentam derrubar as latas atirando bolas feitas com meias.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Vence quem derrubar mais latas.</w:t>
            </w:r>
          </w:p>
          <w:p w:rsidR="007C1E91" w:rsidRDefault="00364E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  <w:u w:val="single"/>
              </w:rPr>
              <w:lastRenderedPageBreak/>
              <w:t>JOGO DAS ARGOLAS: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Encher garrafinhas de refrigerante ou suco com água e apertar bem as tampas, arrumar as garrafinhas no chão com pelo menos um palmo de distância entre elas. Fazer uma linha de arremesso a cerca de 1,0 metro de distância, cada participante recebe sete argo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las, para fazer sete tentativas. Vence quem conseguir encaixar mais argolas nas garrafas.</w:t>
            </w:r>
          </w:p>
          <w:tbl>
            <w:tblPr>
              <w:tblStyle w:val="a0"/>
              <w:tblW w:w="849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494"/>
            </w:tblGrid>
            <w:tr w:rsidR="007C1E91">
              <w:tc>
                <w:tcPr>
                  <w:tcW w:w="8494" w:type="dxa"/>
                </w:tcPr>
                <w:p w:rsidR="007C1E91" w:rsidRDefault="00364E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  <w:t>DEIXO A FESTA BONITA</w:t>
                  </w:r>
                </w:p>
                <w:p w:rsidR="007C1E91" w:rsidRDefault="00364E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  <w:t>O VENTO FAZ BALANÇAR</w: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hidden="0" allowOverlap="1">
                        <wp:simplePos x="0" y="0"/>
                        <wp:positionH relativeFrom="column">
                          <wp:posOffset>2540635</wp:posOffset>
                        </wp:positionH>
                        <wp:positionV relativeFrom="paragraph">
                          <wp:posOffset>98424</wp:posOffset>
                        </wp:positionV>
                        <wp:extent cx="2276475" cy="552450"/>
                        <wp:effectExtent l="32881" t="277543" r="32881" b="277543"/>
                        <wp:wrapSquare wrapText="bothSides" distT="0" distB="0" distL="114300" distR="114300"/>
                        <wp:docPr id="9" name="image8.png" descr="festa junina vetor preto e branco - Pesquisa Google | Bandeirinhas ...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.png" descr="festa junina vetor preto e branco - Pesquisa Google | Bandeirinhas ..."/>
                                <pic:cNvPicPr preferRelativeResize="0"/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874495">
                                  <a:off x="0" y="0"/>
                                  <a:ext cx="2276475" cy="5524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7C1E91" w:rsidRDefault="00364E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  <w:t>SOU DE CORES VARIDAS</w:t>
                  </w:r>
                </w:p>
                <w:p w:rsidR="007C1E91" w:rsidRDefault="00364E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  <w:t>SOU A ... (bandeirinha)</w:t>
                  </w:r>
                </w:p>
                <w:p w:rsidR="007C1E91" w:rsidRDefault="007C1E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</w:pPr>
                </w:p>
              </w:tc>
            </w:tr>
            <w:tr w:rsidR="007C1E91">
              <w:tc>
                <w:tcPr>
                  <w:tcW w:w="8494" w:type="dxa"/>
                </w:tcPr>
                <w:p w:rsidR="007C1E91" w:rsidRDefault="00364E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  <w:t>FEITO DE PALHA</w: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hidden="0" allowOverlap="1">
                        <wp:simplePos x="0" y="0"/>
                        <wp:positionH relativeFrom="column">
                          <wp:posOffset>3096260</wp:posOffset>
                        </wp:positionH>
                        <wp:positionV relativeFrom="paragraph">
                          <wp:posOffset>0</wp:posOffset>
                        </wp:positionV>
                        <wp:extent cx="1466850" cy="1466850"/>
                        <wp:effectExtent l="0" t="0" r="0" b="0"/>
                        <wp:wrapSquare wrapText="bothSides" distT="0" distB="0" distL="114300" distR="114300"/>
                        <wp:docPr id="7" name="image5.png" descr="Kit Decorativo Chapéu Festa Junina 03 unidades Festança ...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.png" descr="Kit Decorativo Chapéu Festa Junina 03 unidades Festança ..."/>
                                <pic:cNvPicPr preferRelativeResize="0"/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6850" cy="14668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7C1E91" w:rsidRDefault="00364E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  <w:t>NA CABEÇA EU FICO</w:t>
                  </w:r>
                </w:p>
                <w:p w:rsidR="007C1E91" w:rsidRDefault="00364E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  <w:t>PROTEJO DO SOL E DA CHUVA</w:t>
                  </w:r>
                </w:p>
                <w:p w:rsidR="007C1E91" w:rsidRDefault="00364E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  <w:t>DEIXO O CAIPIRA BONITO</w:t>
                  </w:r>
                </w:p>
                <w:p w:rsidR="007C1E91" w:rsidRDefault="00364E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  <w:t>SOU O ... (chapéu)</w:t>
                  </w:r>
                </w:p>
                <w:p w:rsidR="007C1E91" w:rsidRDefault="007C1E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</w:pPr>
                </w:p>
              </w:tc>
            </w:tr>
            <w:tr w:rsidR="007C1E91">
              <w:tc>
                <w:tcPr>
                  <w:tcW w:w="8494" w:type="dxa"/>
                </w:tcPr>
                <w:p w:rsidR="007C1E91" w:rsidRDefault="00364E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  <w:t>NO FOGO PULA, PULA</w: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hidden="0" allowOverlap="1">
                        <wp:simplePos x="0" y="0"/>
                        <wp:positionH relativeFrom="column">
                          <wp:posOffset>3359149</wp:posOffset>
                        </wp:positionH>
                        <wp:positionV relativeFrom="paragraph">
                          <wp:posOffset>123825</wp:posOffset>
                        </wp:positionV>
                        <wp:extent cx="1076960" cy="1283335"/>
                        <wp:effectExtent l="106280" t="86116" r="106280" b="86116"/>
                        <wp:wrapSquare wrapText="bothSides" distT="0" distB="0" distL="114300" distR="114300"/>
                        <wp:docPr id="3" name="image1.png" descr="Caixa De Pipoca Festa Junina - Pipoca De São João, HD Png Download ...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Caixa De Pipoca Festa Junina - Pipoca De São João, HD Png Download ..."/>
                                <pic:cNvPicPr preferRelativeResize="0"/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619457">
                                  <a:off x="0" y="0"/>
                                  <a:ext cx="1076960" cy="128333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7C1E91" w:rsidRDefault="00364E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  <w:t>ATÉ FICAR BRANQUINHA!</w:t>
                  </w:r>
                </w:p>
                <w:p w:rsidR="007C1E91" w:rsidRDefault="00364E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  <w:t>SALGADINHA E QUENTINHA</w:t>
                  </w:r>
                </w:p>
                <w:p w:rsidR="007C1E91" w:rsidRDefault="00364E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  <w:t>É MUITO GOSTOSINHA!</w:t>
                  </w:r>
                </w:p>
                <w:p w:rsidR="007C1E91" w:rsidRDefault="00364E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  <w:t>SOU A ... (pipoca)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  <w:p w:rsidR="007C1E91" w:rsidRDefault="007C1E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</w:pPr>
                </w:p>
                <w:p w:rsidR="007C1E91" w:rsidRDefault="007C1E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</w:pPr>
                </w:p>
              </w:tc>
            </w:tr>
            <w:tr w:rsidR="007C1E91">
              <w:tc>
                <w:tcPr>
                  <w:tcW w:w="8494" w:type="dxa"/>
                </w:tcPr>
                <w:p w:rsidR="007C1E91" w:rsidRDefault="00364E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  <w:t>GOSTOSO E CHEIROSO</w: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hidden="0" allowOverlap="1">
                        <wp:simplePos x="0" y="0"/>
                        <wp:positionH relativeFrom="column">
                          <wp:posOffset>2553335</wp:posOffset>
                        </wp:positionH>
                        <wp:positionV relativeFrom="paragraph">
                          <wp:posOffset>40005</wp:posOffset>
                        </wp:positionV>
                        <wp:extent cx="2118360" cy="1323975"/>
                        <wp:effectExtent l="0" t="0" r="0" b="0"/>
                        <wp:wrapSquare wrapText="bothSides" distT="0" distB="0" distL="114300" distR="114300"/>
                        <wp:docPr id="4" name="image2.png" descr="Como preparar uma festa junina em casa • Blog Mar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 descr="Como preparar uma festa junina em casa • Blog Mara"/>
                                <pic:cNvPicPr preferRelativeResize="0"/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8360" cy="13239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7C1E91" w:rsidRDefault="00364E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  <w:t>MORENINHO EU SOU</w:t>
                  </w:r>
                </w:p>
                <w:p w:rsidR="007C1E91" w:rsidRDefault="00364E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  <w:t>COM AMENDOIM E AÇÚCAR</w:t>
                  </w:r>
                </w:p>
                <w:p w:rsidR="007C1E91" w:rsidRDefault="00364E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  <w:t>PRONTINHO ESTOU!</w:t>
                  </w:r>
                </w:p>
                <w:p w:rsidR="007C1E91" w:rsidRDefault="00364E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  <w:t>SOU O ... (pé-de-moleque)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  <w:p w:rsidR="007C1E91" w:rsidRDefault="007C1E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Comic Sans MS" w:eastAsia="Comic Sans MS" w:hAnsi="Comic Sans MS" w:cs="Comic Sans MS"/>
                      <w:b/>
                      <w:color w:val="000000"/>
                      <w:sz w:val="23"/>
                      <w:szCs w:val="23"/>
                      <w:highlight w:val="white"/>
                    </w:rPr>
                  </w:pPr>
                </w:p>
              </w:tc>
            </w:tr>
          </w:tbl>
          <w:p w:rsidR="007C1E91" w:rsidRDefault="00364E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Brincar de adivinhas. Ler para a criança e ela adivinha:</w:t>
            </w:r>
          </w:p>
          <w:p w:rsidR="007C1E91" w:rsidRDefault="007C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7C1E91" w:rsidRDefault="00364E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  <w:u w:val="single"/>
              </w:rPr>
              <w:lastRenderedPageBreak/>
              <w:t>Culinária: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preparar uma deliciosa receita de pipoca doce ou salgada com seu filho.</w:t>
            </w:r>
          </w:p>
        </w:tc>
      </w:tr>
    </w:tbl>
    <w:p w:rsidR="007C1E91" w:rsidRDefault="007C1E91">
      <w:pPr>
        <w:jc w:val="center"/>
        <w:rPr>
          <w:b/>
        </w:rPr>
      </w:pPr>
    </w:p>
    <w:p w:rsidR="007C1E91" w:rsidRDefault="00364E02">
      <w:pPr>
        <w:spacing w:line="360" w:lineRule="auto"/>
        <w:jc w:val="both"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OBS: </w:t>
      </w:r>
      <w:r>
        <w:rPr>
          <w:rFonts w:ascii="Comic Sans MS" w:eastAsia="Comic Sans MS" w:hAnsi="Comic Sans MS" w:cs="Comic Sans MS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“Família e escola: uma parcer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ia de </w:t>
      </w:r>
      <w:proofErr w:type="gramStart"/>
      <w:r>
        <w:rPr>
          <w:rFonts w:ascii="Comic Sans MS" w:eastAsia="Comic Sans MS" w:hAnsi="Comic Sans MS" w:cs="Comic Sans MS"/>
          <w:b/>
          <w:i/>
          <w:sz w:val="24"/>
          <w:szCs w:val="24"/>
        </w:rPr>
        <w:t>sucesso!”</w:t>
      </w:r>
      <w:proofErr w:type="gramEnd"/>
    </w:p>
    <w:p w:rsidR="007C1E91" w:rsidRDefault="00364E02">
      <w:p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04800" cy="304800"/>
                <wp:effectExtent b="0" l="0" r="0" t="0"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7C1E91">
      <w:pgSz w:w="11906" w:h="16838"/>
      <w:pgMar w:top="1417" w:right="849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5B48"/>
    <w:multiLevelType w:val="multilevel"/>
    <w:tmpl w:val="51F0D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D94B3C"/>
    <w:multiLevelType w:val="multilevel"/>
    <w:tmpl w:val="194A6C28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5B28E4"/>
    <w:multiLevelType w:val="multilevel"/>
    <w:tmpl w:val="D3A29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69541A9"/>
    <w:multiLevelType w:val="multilevel"/>
    <w:tmpl w:val="612C46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9658D7"/>
    <w:multiLevelType w:val="multilevel"/>
    <w:tmpl w:val="ED405EF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91"/>
    <w:rsid w:val="00364E02"/>
    <w:rsid w:val="007C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A1148-DAA3-4091-BDC5-F04377DC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KeXqW9Llkw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hyperlink" Target="https://www.youtube.com/watch?v=7O5FXxXC5ag&amp;list=PL7Cb5rHDsACIFgYTMeBWE22LJ03M26mWm&amp;index=5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hyperlink" Target="https://www.youtube.com/watch?v=MgG13r2fVOw&amp;list=PL7Cb5rHDsACIFgYTMeBWE22LJ03M26mW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image" Target="media/image7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6LYAXY8_c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2020-06-12T22:38:00Z</dcterms:created>
  <dcterms:modified xsi:type="dcterms:W3CDTF">2020-06-12T22:38:00Z</dcterms:modified>
</cp:coreProperties>
</file>