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535" w:rsidRDefault="00A6526D">
      <w:pPr>
        <w:pStyle w:val="Ttulo"/>
        <w:ind w:right="423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-174623</wp:posOffset>
            </wp:positionH>
            <wp:positionV relativeFrom="paragraph">
              <wp:posOffset>6350</wp:posOffset>
            </wp:positionV>
            <wp:extent cx="1933575" cy="193357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42535" w:rsidRDefault="00142535">
      <w:pPr>
        <w:pStyle w:val="Ttulo"/>
        <w:jc w:val="left"/>
        <w:rPr>
          <w:rFonts w:ascii="Arial" w:eastAsia="Arial" w:hAnsi="Arial" w:cs="Arial"/>
          <w:sz w:val="24"/>
          <w:szCs w:val="24"/>
        </w:rPr>
      </w:pPr>
    </w:p>
    <w:p w:rsidR="00142535" w:rsidRDefault="00A6526D">
      <w:pPr>
        <w:pStyle w:val="Ttul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CENTRO DE EDUCAÇÃO INFANTIL ANJO AZUL</w:t>
      </w:r>
    </w:p>
    <w:p w:rsidR="00142535" w:rsidRDefault="00A6526D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Rua 31 de Março/nº 1508</w:t>
      </w:r>
    </w:p>
    <w:p w:rsidR="00142535" w:rsidRDefault="00A6526D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Lacerdópolis – SC</w:t>
      </w:r>
    </w:p>
    <w:p w:rsidR="00142535" w:rsidRDefault="00A6526D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CEP: 89660 000 </w:t>
      </w:r>
    </w:p>
    <w:p w:rsidR="00142535" w:rsidRDefault="00A6526D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Fone: (49) 3552 0279</w:t>
      </w:r>
    </w:p>
    <w:p w:rsidR="00142535" w:rsidRDefault="00A6526D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Coordenadora; </w:t>
      </w:r>
      <w:proofErr w:type="spellStart"/>
      <w:r>
        <w:rPr>
          <w:rFonts w:ascii="Comic Sans MS" w:eastAsia="Comic Sans MS" w:hAnsi="Comic Sans MS" w:cs="Comic Sans MS"/>
          <w:b/>
          <w:sz w:val="24"/>
          <w:szCs w:val="24"/>
        </w:rPr>
        <w:t>Marizane</w:t>
      </w:r>
      <w:proofErr w:type="spellEnd"/>
      <w:r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4"/>
          <w:szCs w:val="24"/>
        </w:rPr>
        <w:t>Dall’Orsoletta</w:t>
      </w:r>
      <w:proofErr w:type="spellEnd"/>
    </w:p>
    <w:p w:rsidR="00142535" w:rsidRDefault="00A6526D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0563C1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E mail: </w:t>
      </w:r>
      <w:hyperlink r:id="rId6">
        <w:r>
          <w:rPr>
            <w:rFonts w:ascii="Comic Sans MS" w:eastAsia="Comic Sans MS" w:hAnsi="Comic Sans MS" w:cs="Comic Sans MS"/>
            <w:color w:val="0563C1"/>
            <w:sz w:val="24"/>
            <w:szCs w:val="24"/>
            <w:u w:val="single"/>
          </w:rPr>
          <w:t>ceianjoazullacerdopolis@gmail.com</w:t>
        </w:r>
      </w:hyperlink>
    </w:p>
    <w:p w:rsidR="00142535" w:rsidRDefault="00A6526D">
      <w:pPr>
        <w:shd w:val="clear" w:color="auto" w:fill="FFFFFF"/>
        <w:spacing w:after="0" w:line="240" w:lineRule="auto"/>
        <w:ind w:firstLine="709"/>
        <w:rPr>
          <w:rFonts w:ascii="Comic Sans MS" w:eastAsia="Comic Sans MS" w:hAnsi="Comic Sans MS" w:cs="Comic Sans MS"/>
          <w:b/>
          <w:color w:val="FF0000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Blog:</w:t>
      </w: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hyperlink r:id="rId7">
        <w:r>
          <w:rPr>
            <w:rFonts w:ascii="Comic Sans MS" w:eastAsia="Comic Sans MS" w:hAnsi="Comic Sans MS" w:cs="Comic Sans MS"/>
            <w:color w:val="0563C1"/>
            <w:sz w:val="24"/>
            <w:szCs w:val="24"/>
            <w:u w:val="single"/>
          </w:rPr>
          <w:t>www.ceianjoazul.blogspot.com</w:t>
        </w:r>
      </w:hyperlink>
    </w:p>
    <w:p w:rsidR="00142535" w:rsidRDefault="00142535">
      <w:pPr>
        <w:jc w:val="center"/>
        <w:rPr>
          <w:b/>
        </w:rPr>
      </w:pPr>
    </w:p>
    <w:p w:rsidR="00142535" w:rsidRDefault="00A6526D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Professoras: Andressa e Fernanda</w:t>
      </w:r>
    </w:p>
    <w:p w:rsidR="00142535" w:rsidRDefault="00A6526D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Prof. Auxiliar: Ana Cristina </w:t>
      </w:r>
    </w:p>
    <w:p w:rsidR="00142535" w:rsidRDefault="00A6526D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Carga horária: 15 horas semanais (plataforma/grupo WhatsApp)</w:t>
      </w:r>
    </w:p>
    <w:p w:rsidR="00142535" w:rsidRDefault="00A6526D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PRÉ II FIQUEM EM CASA...</w:t>
      </w:r>
    </w:p>
    <w:p w:rsidR="00142535" w:rsidRDefault="00A6526D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APROVEITEM SEU TEMPO, ESTUDEM E BRINQUEM</w:t>
      </w:r>
    </w:p>
    <w:p w:rsidR="00142535" w:rsidRDefault="00A6526D">
      <w:pPr>
        <w:jc w:val="center"/>
        <w:rPr>
          <w:rFonts w:ascii="Comic Sans MS" w:eastAsia="Comic Sans MS" w:hAnsi="Comic Sans MS" w:cs="Comic Sans MS"/>
          <w:b/>
          <w:i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i/>
          <w:sz w:val="24"/>
          <w:szCs w:val="24"/>
          <w:u w:val="single"/>
        </w:rPr>
        <w:t>SUGESTÕES DE EXPERIÊNCIAS DE APRENDIZAGEM</w:t>
      </w:r>
    </w:p>
    <w:p w:rsidR="00142535" w:rsidRDefault="00142535">
      <w:pPr>
        <w:jc w:val="center"/>
        <w:rPr>
          <w:rFonts w:ascii="Comic Sans MS" w:eastAsia="Comic Sans MS" w:hAnsi="Comic Sans MS" w:cs="Comic Sans MS"/>
          <w:b/>
          <w:i/>
          <w:sz w:val="24"/>
          <w:szCs w:val="24"/>
          <w:u w:val="single"/>
        </w:rPr>
      </w:pPr>
    </w:p>
    <w:tbl>
      <w:tblPr>
        <w:tblStyle w:val="a"/>
        <w:tblW w:w="93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6"/>
      </w:tblGrid>
      <w:tr w:rsidR="00142535">
        <w:tc>
          <w:tcPr>
            <w:tcW w:w="9346" w:type="dxa"/>
          </w:tcPr>
          <w:p w:rsidR="00142535" w:rsidRDefault="00A652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Apresentar para a criança a história: O SANDUICHE DA MARICOTA. Link:</w:t>
            </w:r>
          </w:p>
          <w:p w:rsidR="00142535" w:rsidRDefault="00A65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hyperlink r:id="rId8">
              <w:r>
                <w:rPr>
                  <w:color w:val="0000FF"/>
                  <w:u w:val="single"/>
                </w:rPr>
                <w:t>https://www.youtube.com/watch?v=mFlk2auxjPs&amp;feature=youtu.be</w:t>
              </w:r>
            </w:hyperlink>
          </w:p>
          <w:p w:rsidR="00142535" w:rsidRDefault="00A652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Fazer a dobradura da galinha Maricota. Pode usar a sua criatividade utilizando materiais que tem na sua casa.</w:t>
            </w:r>
          </w:p>
          <w:p w:rsidR="00142535" w:rsidRDefault="00142535">
            <w:pPr>
              <w:spacing w:line="36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142535" w:rsidRDefault="00A6526D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Comic Sans MS" w:eastAsia="Comic Sans MS" w:hAnsi="Comic Sans MS" w:cs="Comic Sans MS"/>
                <w:noProof/>
                <w:sz w:val="24"/>
                <w:szCs w:val="24"/>
              </w:rPr>
              <w:drawing>
                <wp:inline distT="0" distB="0" distL="0" distR="0">
                  <wp:extent cx="3736195" cy="2061742"/>
                  <wp:effectExtent l="0" t="0" r="0" b="0"/>
                  <wp:docPr id="3" name="image2.png" descr="http://www.novaprint.com.br/img/posts/images/g1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http://www.novaprint.com.br/img/posts/images/g10.jpg"/>
                          <pic:cNvPicPr preferRelativeResize="0"/>
                        </pic:nvPicPr>
                        <pic:blipFill>
                          <a:blip r:embed="rId9"/>
                          <a:srcRect t="12377" r="-7" b="103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6195" cy="206174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42535" w:rsidRDefault="00142535">
            <w:pPr>
              <w:spacing w:line="36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142535" w:rsidRDefault="00A652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Escrever o nome da galinha em uma ficha, em seguida recortar cada letra e deixar a criança tentar montar a palavra. </w:t>
            </w:r>
            <w:bookmarkStart w:id="1" w:name="_GoBack"/>
            <w:bookmarkEnd w:id="1"/>
          </w:p>
          <w:p w:rsidR="00142535" w:rsidRDefault="00142535">
            <w:pPr>
              <w:spacing w:line="36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tbl>
            <w:tblPr>
              <w:tblStyle w:val="a0"/>
              <w:tblW w:w="849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061"/>
              <w:gridCol w:w="1061"/>
              <w:gridCol w:w="1062"/>
              <w:gridCol w:w="1062"/>
              <w:gridCol w:w="1062"/>
              <w:gridCol w:w="1062"/>
              <w:gridCol w:w="1062"/>
              <w:gridCol w:w="1062"/>
            </w:tblGrid>
            <w:tr w:rsidR="00142535">
              <w:trPr>
                <w:trHeight w:val="1310"/>
              </w:trPr>
              <w:tc>
                <w:tcPr>
                  <w:tcW w:w="1061" w:type="dxa"/>
                </w:tcPr>
                <w:p w:rsidR="00142535" w:rsidRDefault="00142535">
                  <w:pPr>
                    <w:spacing w:line="360" w:lineRule="auto"/>
                    <w:jc w:val="both"/>
                    <w:rPr>
                      <w:rFonts w:ascii="Comic Sans MS" w:eastAsia="Comic Sans MS" w:hAnsi="Comic Sans MS" w:cs="Comic Sans MS"/>
                      <w:sz w:val="24"/>
                      <w:szCs w:val="24"/>
                    </w:rPr>
                  </w:pPr>
                </w:p>
                <w:p w:rsidR="00142535" w:rsidRDefault="00A6526D">
                  <w:pPr>
                    <w:spacing w:line="360" w:lineRule="auto"/>
                    <w:jc w:val="both"/>
                    <w:rPr>
                      <w:rFonts w:ascii="Comic Sans MS" w:eastAsia="Comic Sans MS" w:hAnsi="Comic Sans MS" w:cs="Comic Sans MS"/>
                      <w:sz w:val="24"/>
                      <w:szCs w:val="24"/>
                    </w:rPr>
                  </w:pPr>
                  <w:r>
                    <w:rPr>
                      <w:rFonts w:ascii="Comic Sans MS" w:eastAsia="Comic Sans MS" w:hAnsi="Comic Sans MS" w:cs="Comic Sans MS"/>
                      <w:sz w:val="24"/>
                      <w:szCs w:val="24"/>
                    </w:rPr>
                    <w:t>M</w:t>
                  </w:r>
                </w:p>
                <w:p w:rsidR="00142535" w:rsidRDefault="00142535">
                  <w:pPr>
                    <w:spacing w:line="360" w:lineRule="auto"/>
                    <w:jc w:val="both"/>
                    <w:rPr>
                      <w:rFonts w:ascii="Comic Sans MS" w:eastAsia="Comic Sans MS" w:hAnsi="Comic Sans MS" w:cs="Comic Sans MS"/>
                      <w:sz w:val="24"/>
                      <w:szCs w:val="24"/>
                    </w:rPr>
                  </w:pPr>
                </w:p>
                <w:p w:rsidR="00142535" w:rsidRDefault="00142535">
                  <w:pPr>
                    <w:spacing w:line="360" w:lineRule="auto"/>
                    <w:jc w:val="both"/>
                    <w:rPr>
                      <w:rFonts w:ascii="Comic Sans MS" w:eastAsia="Comic Sans MS" w:hAnsi="Comic Sans MS" w:cs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061" w:type="dxa"/>
                </w:tcPr>
                <w:p w:rsidR="00142535" w:rsidRDefault="00142535">
                  <w:pPr>
                    <w:spacing w:line="360" w:lineRule="auto"/>
                    <w:jc w:val="both"/>
                    <w:rPr>
                      <w:rFonts w:ascii="Comic Sans MS" w:eastAsia="Comic Sans MS" w:hAnsi="Comic Sans MS" w:cs="Comic Sans MS"/>
                      <w:sz w:val="24"/>
                      <w:szCs w:val="24"/>
                    </w:rPr>
                  </w:pPr>
                </w:p>
                <w:p w:rsidR="00142535" w:rsidRDefault="00A6526D">
                  <w:pPr>
                    <w:spacing w:line="360" w:lineRule="auto"/>
                    <w:jc w:val="both"/>
                    <w:rPr>
                      <w:rFonts w:ascii="Comic Sans MS" w:eastAsia="Comic Sans MS" w:hAnsi="Comic Sans MS" w:cs="Comic Sans MS"/>
                      <w:sz w:val="24"/>
                      <w:szCs w:val="24"/>
                    </w:rPr>
                  </w:pPr>
                  <w:r>
                    <w:rPr>
                      <w:rFonts w:ascii="Comic Sans MS" w:eastAsia="Comic Sans MS" w:hAnsi="Comic Sans MS" w:cs="Comic Sans MS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1062" w:type="dxa"/>
                </w:tcPr>
                <w:p w:rsidR="00142535" w:rsidRDefault="00142535">
                  <w:pPr>
                    <w:spacing w:line="360" w:lineRule="auto"/>
                    <w:jc w:val="both"/>
                    <w:rPr>
                      <w:rFonts w:ascii="Comic Sans MS" w:eastAsia="Comic Sans MS" w:hAnsi="Comic Sans MS" w:cs="Comic Sans MS"/>
                      <w:sz w:val="24"/>
                      <w:szCs w:val="24"/>
                    </w:rPr>
                  </w:pPr>
                </w:p>
                <w:p w:rsidR="00142535" w:rsidRDefault="00A6526D">
                  <w:pPr>
                    <w:spacing w:line="360" w:lineRule="auto"/>
                    <w:jc w:val="both"/>
                    <w:rPr>
                      <w:rFonts w:ascii="Comic Sans MS" w:eastAsia="Comic Sans MS" w:hAnsi="Comic Sans MS" w:cs="Comic Sans MS"/>
                      <w:sz w:val="24"/>
                      <w:szCs w:val="24"/>
                    </w:rPr>
                  </w:pPr>
                  <w:r>
                    <w:rPr>
                      <w:rFonts w:ascii="Comic Sans MS" w:eastAsia="Comic Sans MS" w:hAnsi="Comic Sans MS" w:cs="Comic Sans MS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1062" w:type="dxa"/>
                </w:tcPr>
                <w:p w:rsidR="00142535" w:rsidRDefault="00142535">
                  <w:pPr>
                    <w:spacing w:line="360" w:lineRule="auto"/>
                    <w:jc w:val="both"/>
                    <w:rPr>
                      <w:rFonts w:ascii="Comic Sans MS" w:eastAsia="Comic Sans MS" w:hAnsi="Comic Sans MS" w:cs="Comic Sans MS"/>
                      <w:sz w:val="24"/>
                      <w:szCs w:val="24"/>
                    </w:rPr>
                  </w:pPr>
                </w:p>
                <w:p w:rsidR="00142535" w:rsidRDefault="00A6526D">
                  <w:pPr>
                    <w:spacing w:line="360" w:lineRule="auto"/>
                    <w:jc w:val="both"/>
                    <w:rPr>
                      <w:rFonts w:ascii="Comic Sans MS" w:eastAsia="Comic Sans MS" w:hAnsi="Comic Sans MS" w:cs="Comic Sans MS"/>
                      <w:sz w:val="24"/>
                      <w:szCs w:val="24"/>
                    </w:rPr>
                  </w:pPr>
                  <w:r>
                    <w:rPr>
                      <w:rFonts w:ascii="Comic Sans MS" w:eastAsia="Comic Sans MS" w:hAnsi="Comic Sans MS" w:cs="Comic Sans MS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1062" w:type="dxa"/>
                </w:tcPr>
                <w:p w:rsidR="00142535" w:rsidRDefault="00142535">
                  <w:pPr>
                    <w:spacing w:line="360" w:lineRule="auto"/>
                    <w:jc w:val="both"/>
                    <w:rPr>
                      <w:rFonts w:ascii="Comic Sans MS" w:eastAsia="Comic Sans MS" w:hAnsi="Comic Sans MS" w:cs="Comic Sans MS"/>
                      <w:sz w:val="24"/>
                      <w:szCs w:val="24"/>
                    </w:rPr>
                  </w:pPr>
                </w:p>
                <w:p w:rsidR="00142535" w:rsidRDefault="00A6526D">
                  <w:pPr>
                    <w:spacing w:line="360" w:lineRule="auto"/>
                    <w:jc w:val="both"/>
                    <w:rPr>
                      <w:rFonts w:ascii="Comic Sans MS" w:eastAsia="Comic Sans MS" w:hAnsi="Comic Sans MS" w:cs="Comic Sans MS"/>
                      <w:sz w:val="24"/>
                      <w:szCs w:val="24"/>
                    </w:rPr>
                  </w:pPr>
                  <w:r>
                    <w:rPr>
                      <w:rFonts w:ascii="Comic Sans MS" w:eastAsia="Comic Sans MS" w:hAnsi="Comic Sans MS" w:cs="Comic Sans MS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062" w:type="dxa"/>
                </w:tcPr>
                <w:p w:rsidR="00142535" w:rsidRDefault="00142535">
                  <w:pPr>
                    <w:spacing w:line="360" w:lineRule="auto"/>
                    <w:jc w:val="both"/>
                    <w:rPr>
                      <w:rFonts w:ascii="Comic Sans MS" w:eastAsia="Comic Sans MS" w:hAnsi="Comic Sans MS" w:cs="Comic Sans MS"/>
                      <w:sz w:val="24"/>
                      <w:szCs w:val="24"/>
                    </w:rPr>
                  </w:pPr>
                </w:p>
                <w:p w:rsidR="00142535" w:rsidRDefault="00A6526D">
                  <w:pPr>
                    <w:spacing w:line="360" w:lineRule="auto"/>
                    <w:jc w:val="both"/>
                    <w:rPr>
                      <w:rFonts w:ascii="Comic Sans MS" w:eastAsia="Comic Sans MS" w:hAnsi="Comic Sans MS" w:cs="Comic Sans MS"/>
                      <w:sz w:val="24"/>
                      <w:szCs w:val="24"/>
                    </w:rPr>
                  </w:pPr>
                  <w:r>
                    <w:rPr>
                      <w:rFonts w:ascii="Comic Sans MS" w:eastAsia="Comic Sans MS" w:hAnsi="Comic Sans MS" w:cs="Comic Sans MS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1062" w:type="dxa"/>
                </w:tcPr>
                <w:p w:rsidR="00142535" w:rsidRDefault="00142535">
                  <w:pPr>
                    <w:spacing w:line="360" w:lineRule="auto"/>
                    <w:jc w:val="both"/>
                    <w:rPr>
                      <w:rFonts w:ascii="Comic Sans MS" w:eastAsia="Comic Sans MS" w:hAnsi="Comic Sans MS" w:cs="Comic Sans MS"/>
                      <w:sz w:val="24"/>
                      <w:szCs w:val="24"/>
                    </w:rPr>
                  </w:pPr>
                </w:p>
                <w:p w:rsidR="00142535" w:rsidRDefault="00A6526D">
                  <w:pPr>
                    <w:spacing w:line="360" w:lineRule="auto"/>
                    <w:jc w:val="both"/>
                    <w:rPr>
                      <w:rFonts w:ascii="Comic Sans MS" w:eastAsia="Comic Sans MS" w:hAnsi="Comic Sans MS" w:cs="Comic Sans MS"/>
                      <w:sz w:val="24"/>
                      <w:szCs w:val="24"/>
                    </w:rPr>
                  </w:pPr>
                  <w:r>
                    <w:rPr>
                      <w:rFonts w:ascii="Comic Sans MS" w:eastAsia="Comic Sans MS" w:hAnsi="Comic Sans MS" w:cs="Comic Sans MS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062" w:type="dxa"/>
                </w:tcPr>
                <w:p w:rsidR="00142535" w:rsidRDefault="00142535">
                  <w:pPr>
                    <w:spacing w:line="360" w:lineRule="auto"/>
                    <w:jc w:val="both"/>
                    <w:rPr>
                      <w:rFonts w:ascii="Comic Sans MS" w:eastAsia="Comic Sans MS" w:hAnsi="Comic Sans MS" w:cs="Comic Sans MS"/>
                      <w:sz w:val="24"/>
                      <w:szCs w:val="24"/>
                    </w:rPr>
                  </w:pPr>
                </w:p>
                <w:p w:rsidR="00142535" w:rsidRDefault="00A6526D">
                  <w:pPr>
                    <w:spacing w:line="360" w:lineRule="auto"/>
                    <w:jc w:val="both"/>
                    <w:rPr>
                      <w:rFonts w:ascii="Comic Sans MS" w:eastAsia="Comic Sans MS" w:hAnsi="Comic Sans MS" w:cs="Comic Sans MS"/>
                      <w:sz w:val="24"/>
                      <w:szCs w:val="24"/>
                    </w:rPr>
                  </w:pPr>
                  <w:r>
                    <w:rPr>
                      <w:rFonts w:ascii="Comic Sans MS" w:eastAsia="Comic Sans MS" w:hAnsi="Comic Sans MS" w:cs="Comic Sans MS"/>
                      <w:sz w:val="24"/>
                      <w:szCs w:val="24"/>
                    </w:rPr>
                    <w:t>A</w:t>
                  </w:r>
                </w:p>
              </w:tc>
            </w:tr>
          </w:tbl>
          <w:p w:rsidR="00142535" w:rsidRDefault="00142535">
            <w:pPr>
              <w:spacing w:line="36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142535" w:rsidRDefault="00A652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Escolha dois animais da história e faça um lindo desenho.</w:t>
            </w:r>
          </w:p>
          <w:p w:rsidR="00142535" w:rsidRDefault="00A652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Com a ajuda de um adulto, escreva o nome dos animais que apareceram na história.</w:t>
            </w:r>
          </w:p>
          <w:p w:rsidR="00142535" w:rsidRDefault="00A652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Brincar de imitar o som de diferentes animais.</w:t>
            </w:r>
          </w:p>
          <w:p w:rsidR="00142535" w:rsidRDefault="00A652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Fazer uma lista de alimentos que iniciem com a letra “S”.</w:t>
            </w:r>
          </w:p>
          <w:p w:rsidR="00142535" w:rsidRDefault="00A652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Brincadeira: Qual é o alimento? (Vendar os olhos da criança e oferecer diferentes sabores de alimentos para ela. A criança deverá descobrir qual é o alimento.)</w:t>
            </w:r>
          </w:p>
          <w:p w:rsidR="00142535" w:rsidRDefault="00A652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Na história o autor cita vários animais. E você tem algum animal de estimação na sua casa? Gosta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ria muito de conhecer ele. Pode fotografar ou até mesmo desenhar o seu animal.</w:t>
            </w:r>
          </w:p>
          <w:p w:rsidR="00142535" w:rsidRDefault="00A652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Que tal agora com a ajuda da mamãe fazer um delicioso sanduíche. Na história, os animais queriam colocar seus alimentos preferidos, vamos mudar um pouco, e colocar os alimentos 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que são muito bons para nossa saúde! BOM APETITE!</w:t>
            </w:r>
          </w:p>
          <w:p w:rsidR="00142535" w:rsidRDefault="00142535">
            <w:pPr>
              <w:spacing w:line="36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142535" w:rsidRDefault="00142535">
            <w:pPr>
              <w:jc w:val="center"/>
              <w:rPr>
                <w:b/>
              </w:rPr>
            </w:pPr>
          </w:p>
        </w:tc>
      </w:tr>
    </w:tbl>
    <w:p w:rsidR="00142535" w:rsidRDefault="00142535">
      <w:pPr>
        <w:jc w:val="center"/>
        <w:rPr>
          <w:b/>
        </w:rPr>
      </w:pPr>
    </w:p>
    <w:p w:rsidR="00142535" w:rsidRDefault="00A6526D">
      <w:pPr>
        <w:spacing w:line="360" w:lineRule="auto"/>
        <w:jc w:val="both"/>
        <w:rPr>
          <w:rFonts w:ascii="Comic Sans MS" w:eastAsia="Comic Sans MS" w:hAnsi="Comic Sans MS" w:cs="Comic Sans MS"/>
          <w:b/>
          <w:i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OBS: </w:t>
      </w:r>
      <w:r>
        <w:rPr>
          <w:rFonts w:ascii="Comic Sans MS" w:eastAsia="Comic Sans MS" w:hAnsi="Comic Sans MS" w:cs="Comic Sans MS"/>
          <w:sz w:val="24"/>
          <w:szCs w:val="24"/>
        </w:rPr>
        <w:t xml:space="preserve">Os pais que quiserem, podem postar em suas redes sociais as crianças realizando as atividades/experiências. São experiências de aprendizagens que poderão ser repetidas durante o período. Aproveite cada momento com seus filhos. </w:t>
      </w:r>
      <w:r>
        <w:rPr>
          <w:rFonts w:ascii="Comic Sans MS" w:eastAsia="Comic Sans MS" w:hAnsi="Comic Sans MS" w:cs="Comic Sans MS"/>
          <w:b/>
          <w:i/>
          <w:sz w:val="24"/>
          <w:szCs w:val="24"/>
        </w:rPr>
        <w:t>“Família e escola: uma parcer</w:t>
      </w:r>
      <w:r>
        <w:rPr>
          <w:rFonts w:ascii="Comic Sans MS" w:eastAsia="Comic Sans MS" w:hAnsi="Comic Sans MS" w:cs="Comic Sans MS"/>
          <w:b/>
          <w:i/>
          <w:sz w:val="24"/>
          <w:szCs w:val="24"/>
        </w:rPr>
        <w:t xml:space="preserve">ia de </w:t>
      </w:r>
      <w:proofErr w:type="gramStart"/>
      <w:r>
        <w:rPr>
          <w:rFonts w:ascii="Comic Sans MS" w:eastAsia="Comic Sans MS" w:hAnsi="Comic Sans MS" w:cs="Comic Sans MS"/>
          <w:b/>
          <w:i/>
          <w:sz w:val="24"/>
          <w:szCs w:val="24"/>
        </w:rPr>
        <w:t>sucesso!”</w:t>
      </w:r>
      <w:proofErr w:type="gramEnd"/>
    </w:p>
    <w:p w:rsidR="00142535" w:rsidRDefault="00142535">
      <w:pPr>
        <w:spacing w:line="360" w:lineRule="auto"/>
        <w:rPr>
          <w:rFonts w:ascii="Comic Sans MS" w:eastAsia="Comic Sans MS" w:hAnsi="Comic Sans MS" w:cs="Comic Sans MS"/>
          <w:sz w:val="24"/>
          <w:szCs w:val="24"/>
        </w:rPr>
      </w:pPr>
    </w:p>
    <w:sectPr w:rsidR="00142535" w:rsidSect="00A6526D">
      <w:pgSz w:w="11906" w:h="16838"/>
      <w:pgMar w:top="1417" w:right="849" w:bottom="426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D64BD"/>
    <w:multiLevelType w:val="multilevel"/>
    <w:tmpl w:val="F190BA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535"/>
    <w:rsid w:val="00142535"/>
    <w:rsid w:val="00A6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5A7AC-4BB8-4CD1-BFCF-0AFE86EA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Flk2auxjPs&amp;feature=youtu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ianjoazul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 Anjo Azul</dc:creator>
  <cp:lastModifiedBy>Windows User</cp:lastModifiedBy>
  <cp:revision>2</cp:revision>
  <dcterms:created xsi:type="dcterms:W3CDTF">2020-05-25T11:53:00Z</dcterms:created>
  <dcterms:modified xsi:type="dcterms:W3CDTF">2020-05-25T11:53:00Z</dcterms:modified>
</cp:coreProperties>
</file>