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7D3" w:rsidRPr="0050705E" w:rsidRDefault="00AA07D3" w:rsidP="00C37B2D">
      <w:pPr>
        <w:pStyle w:val="Ttulo"/>
        <w:ind w:right="423"/>
        <w:jc w:val="both"/>
        <w:rPr>
          <w:rFonts w:ascii="Arial" w:hAnsi="Arial" w:cs="Arial"/>
          <w:sz w:val="24"/>
        </w:rPr>
      </w:pPr>
      <w:r>
        <w:rPr>
          <w:noProof/>
        </w:rPr>
        <w:drawing>
          <wp:anchor distT="0" distB="0" distL="114300" distR="114300" simplePos="0" relativeHeight="251660288" behindDoc="0" locked="0" layoutInCell="1" allowOverlap="1" wp14:anchorId="79BC78E9" wp14:editId="4E776D31">
            <wp:simplePos x="0" y="0"/>
            <wp:positionH relativeFrom="margin">
              <wp:posOffset>-174625</wp:posOffset>
            </wp:positionH>
            <wp:positionV relativeFrom="paragraph">
              <wp:posOffset>6350</wp:posOffset>
            </wp:positionV>
            <wp:extent cx="1933575" cy="193357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3575" cy="19335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6A4D607" wp14:editId="0CB3B399">
            <wp:simplePos x="0" y="0"/>
            <wp:positionH relativeFrom="margin">
              <wp:align>left</wp:align>
            </wp:positionH>
            <wp:positionV relativeFrom="paragraph">
              <wp:posOffset>0</wp:posOffset>
            </wp:positionV>
            <wp:extent cx="1562100" cy="15621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14:sizeRelH relativeFrom="margin">
              <wp14:pctWidth>0</wp14:pctWidth>
            </wp14:sizeRelH>
            <wp14:sizeRelV relativeFrom="margin">
              <wp14:pctHeight>0</wp14:pctHeight>
            </wp14:sizeRelV>
          </wp:anchor>
        </w:drawing>
      </w:r>
    </w:p>
    <w:p w:rsidR="0015311F" w:rsidRDefault="0015311F" w:rsidP="0015311F">
      <w:pPr>
        <w:pStyle w:val="Ttulo"/>
        <w:jc w:val="left"/>
        <w:rPr>
          <w:rFonts w:ascii="Arial" w:hAnsi="Arial" w:cs="Arial"/>
          <w:sz w:val="24"/>
        </w:rPr>
      </w:pPr>
    </w:p>
    <w:p w:rsidR="00AA07D3" w:rsidRPr="0015311F" w:rsidRDefault="00AA07D3" w:rsidP="0015311F">
      <w:pPr>
        <w:pStyle w:val="Ttulo"/>
        <w:rPr>
          <w:rFonts w:ascii="Comic Sans MS" w:hAnsi="Comic Sans MS"/>
          <w:sz w:val="24"/>
        </w:rPr>
      </w:pPr>
      <w:r w:rsidRPr="0015311F">
        <w:rPr>
          <w:rFonts w:ascii="Comic Sans MS" w:hAnsi="Comic Sans MS"/>
          <w:sz w:val="24"/>
        </w:rPr>
        <w:t>CENTRO DE EDUCAÇÃO INFANTIL ANJO AZUL</w:t>
      </w:r>
    </w:p>
    <w:p w:rsidR="00AA07D3" w:rsidRPr="0015311F" w:rsidRDefault="00AA07D3" w:rsidP="00AA07D3">
      <w:pPr>
        <w:spacing w:after="0" w:line="240" w:lineRule="auto"/>
        <w:jc w:val="center"/>
        <w:rPr>
          <w:rFonts w:ascii="Comic Sans MS" w:hAnsi="Comic Sans MS" w:cs="Times New Roman"/>
          <w:b/>
          <w:sz w:val="24"/>
          <w:szCs w:val="24"/>
        </w:rPr>
      </w:pPr>
      <w:r w:rsidRPr="0015311F">
        <w:rPr>
          <w:rFonts w:ascii="Comic Sans MS" w:hAnsi="Comic Sans MS" w:cs="Times New Roman"/>
          <w:b/>
          <w:sz w:val="24"/>
          <w:szCs w:val="24"/>
        </w:rPr>
        <w:t>Rua 31 de Março/nº 1508</w:t>
      </w:r>
    </w:p>
    <w:p w:rsidR="00AA07D3" w:rsidRPr="0015311F" w:rsidRDefault="00AA07D3" w:rsidP="00AA07D3">
      <w:pPr>
        <w:spacing w:after="0" w:line="240" w:lineRule="auto"/>
        <w:jc w:val="center"/>
        <w:rPr>
          <w:rFonts w:ascii="Comic Sans MS" w:hAnsi="Comic Sans MS" w:cs="Times New Roman"/>
          <w:b/>
          <w:sz w:val="24"/>
          <w:szCs w:val="24"/>
        </w:rPr>
      </w:pPr>
      <w:r w:rsidRPr="0015311F">
        <w:rPr>
          <w:rFonts w:ascii="Comic Sans MS" w:hAnsi="Comic Sans MS" w:cs="Times New Roman"/>
          <w:b/>
          <w:sz w:val="24"/>
          <w:szCs w:val="24"/>
        </w:rPr>
        <w:t>Lacerdópolis – SC</w:t>
      </w:r>
    </w:p>
    <w:p w:rsidR="00AA07D3" w:rsidRPr="0015311F" w:rsidRDefault="00AA07D3" w:rsidP="00AA07D3">
      <w:pPr>
        <w:spacing w:after="0" w:line="240" w:lineRule="auto"/>
        <w:jc w:val="center"/>
        <w:rPr>
          <w:rFonts w:ascii="Comic Sans MS" w:hAnsi="Comic Sans MS" w:cs="Times New Roman"/>
          <w:b/>
          <w:sz w:val="24"/>
          <w:szCs w:val="24"/>
        </w:rPr>
      </w:pPr>
      <w:r w:rsidRPr="0015311F">
        <w:rPr>
          <w:rFonts w:ascii="Comic Sans MS" w:hAnsi="Comic Sans MS" w:cs="Times New Roman"/>
          <w:b/>
          <w:sz w:val="24"/>
          <w:szCs w:val="24"/>
        </w:rPr>
        <w:t xml:space="preserve">CEP: 89660 000 </w:t>
      </w:r>
    </w:p>
    <w:p w:rsidR="00AA07D3" w:rsidRDefault="00AA07D3" w:rsidP="00AA07D3">
      <w:pPr>
        <w:spacing w:after="0" w:line="240" w:lineRule="auto"/>
        <w:jc w:val="center"/>
        <w:rPr>
          <w:rFonts w:ascii="Comic Sans MS" w:hAnsi="Comic Sans MS" w:cs="Times New Roman"/>
          <w:b/>
          <w:sz w:val="24"/>
          <w:szCs w:val="24"/>
        </w:rPr>
      </w:pPr>
      <w:r w:rsidRPr="0015311F">
        <w:rPr>
          <w:rFonts w:ascii="Comic Sans MS" w:hAnsi="Comic Sans MS" w:cs="Times New Roman"/>
          <w:b/>
          <w:sz w:val="24"/>
          <w:szCs w:val="24"/>
        </w:rPr>
        <w:t>Fone: (49) 3552 0279</w:t>
      </w:r>
    </w:p>
    <w:p w:rsidR="0004185C" w:rsidRPr="0015311F" w:rsidRDefault="0004185C" w:rsidP="00AA07D3">
      <w:pPr>
        <w:spacing w:after="0" w:line="240" w:lineRule="auto"/>
        <w:jc w:val="center"/>
        <w:rPr>
          <w:rFonts w:ascii="Comic Sans MS" w:hAnsi="Comic Sans MS" w:cs="Times New Roman"/>
          <w:b/>
          <w:sz w:val="24"/>
          <w:szCs w:val="24"/>
        </w:rPr>
      </w:pPr>
      <w:r>
        <w:rPr>
          <w:rFonts w:ascii="Comic Sans MS" w:hAnsi="Comic Sans MS" w:cs="Times New Roman"/>
          <w:b/>
          <w:sz w:val="24"/>
          <w:szCs w:val="24"/>
        </w:rPr>
        <w:t xml:space="preserve">Coordenadora: </w:t>
      </w:r>
      <w:proofErr w:type="spellStart"/>
      <w:r>
        <w:rPr>
          <w:rFonts w:ascii="Comic Sans MS" w:hAnsi="Comic Sans MS" w:cs="Times New Roman"/>
          <w:b/>
          <w:sz w:val="24"/>
          <w:szCs w:val="24"/>
        </w:rPr>
        <w:t>Marizane</w:t>
      </w:r>
      <w:proofErr w:type="spellEnd"/>
      <w:r>
        <w:rPr>
          <w:rFonts w:ascii="Comic Sans MS" w:hAnsi="Comic Sans MS" w:cs="Times New Roman"/>
          <w:b/>
          <w:sz w:val="24"/>
          <w:szCs w:val="24"/>
        </w:rPr>
        <w:t xml:space="preserve"> </w:t>
      </w:r>
      <w:proofErr w:type="spellStart"/>
      <w:r>
        <w:rPr>
          <w:rFonts w:ascii="Comic Sans MS" w:hAnsi="Comic Sans MS" w:cs="Times New Roman"/>
          <w:b/>
          <w:sz w:val="24"/>
          <w:szCs w:val="24"/>
        </w:rPr>
        <w:t>Dall’Orsoletta</w:t>
      </w:r>
      <w:proofErr w:type="spellEnd"/>
    </w:p>
    <w:p w:rsidR="00AA07D3" w:rsidRPr="0015311F" w:rsidRDefault="00AA07D3" w:rsidP="00AA07D3">
      <w:pPr>
        <w:spacing w:after="0" w:line="240" w:lineRule="auto"/>
        <w:jc w:val="center"/>
        <w:rPr>
          <w:rStyle w:val="Hyperlink"/>
          <w:rFonts w:ascii="Comic Sans MS" w:hAnsi="Comic Sans MS"/>
          <w:b/>
          <w:sz w:val="24"/>
          <w:szCs w:val="24"/>
        </w:rPr>
      </w:pPr>
      <w:r w:rsidRPr="0015311F">
        <w:rPr>
          <w:rFonts w:ascii="Comic Sans MS" w:hAnsi="Comic Sans MS" w:cs="Times New Roman"/>
          <w:b/>
          <w:sz w:val="24"/>
          <w:szCs w:val="24"/>
        </w:rPr>
        <w:t xml:space="preserve">E mail: </w:t>
      </w:r>
      <w:hyperlink r:id="rId6" w:history="1">
        <w:r w:rsidRPr="0015311F">
          <w:rPr>
            <w:rStyle w:val="Hyperlink"/>
            <w:rFonts w:ascii="Comic Sans MS" w:hAnsi="Comic Sans MS"/>
            <w:sz w:val="24"/>
            <w:szCs w:val="24"/>
          </w:rPr>
          <w:t>ceianjoazullacerdopolis@gmail.com</w:t>
        </w:r>
      </w:hyperlink>
    </w:p>
    <w:p w:rsidR="00AA07D3" w:rsidRPr="0015311F" w:rsidRDefault="00AA07D3" w:rsidP="00AA07D3">
      <w:pPr>
        <w:shd w:val="clear" w:color="auto" w:fill="FFFFFF"/>
        <w:spacing w:after="0" w:line="240" w:lineRule="auto"/>
        <w:ind w:firstLine="709"/>
        <w:textAlignment w:val="baseline"/>
        <w:outlineLvl w:val="0"/>
        <w:rPr>
          <w:rFonts w:ascii="Comic Sans MS" w:hAnsi="Comic Sans MS" w:cs="Times New Roman"/>
          <w:b/>
          <w:color w:val="FF0000"/>
          <w:kern w:val="36"/>
          <w:sz w:val="24"/>
          <w:szCs w:val="24"/>
          <w:u w:val="single"/>
        </w:rPr>
      </w:pPr>
      <w:r w:rsidRPr="0015311F">
        <w:rPr>
          <w:rFonts w:ascii="Comic Sans MS" w:hAnsi="Comic Sans MS"/>
          <w:b/>
          <w:sz w:val="24"/>
          <w:szCs w:val="24"/>
        </w:rPr>
        <w:t>Blog:</w:t>
      </w:r>
      <w:r w:rsidRPr="0015311F">
        <w:rPr>
          <w:rFonts w:ascii="Comic Sans MS" w:hAnsi="Comic Sans MS"/>
          <w:sz w:val="24"/>
          <w:szCs w:val="24"/>
        </w:rPr>
        <w:t xml:space="preserve"> </w:t>
      </w:r>
      <w:hyperlink r:id="rId7" w:history="1">
        <w:r w:rsidRPr="0015311F">
          <w:rPr>
            <w:rStyle w:val="Hyperlink"/>
            <w:rFonts w:ascii="Comic Sans MS" w:hAnsi="Comic Sans MS"/>
            <w:kern w:val="36"/>
            <w:sz w:val="24"/>
            <w:szCs w:val="24"/>
          </w:rPr>
          <w:t>www.ceianjoazul.blogspot.com</w:t>
        </w:r>
      </w:hyperlink>
    </w:p>
    <w:p w:rsidR="00AA07D3" w:rsidRDefault="00AA07D3" w:rsidP="00AA0223">
      <w:pPr>
        <w:jc w:val="center"/>
        <w:rPr>
          <w:b/>
        </w:rPr>
      </w:pPr>
    </w:p>
    <w:p w:rsidR="00370DF2" w:rsidRPr="00370DF2" w:rsidRDefault="00370DF2" w:rsidP="00370DF2">
      <w:pPr>
        <w:rPr>
          <w:rFonts w:ascii="Comic Sans MS" w:hAnsi="Comic Sans MS"/>
          <w:sz w:val="24"/>
          <w:szCs w:val="24"/>
        </w:rPr>
      </w:pPr>
      <w:r w:rsidRPr="00370DF2">
        <w:rPr>
          <w:rFonts w:ascii="Comic Sans MS" w:hAnsi="Comic Sans MS"/>
          <w:sz w:val="24"/>
          <w:szCs w:val="24"/>
        </w:rPr>
        <w:t>Professoras: Andressa e Fernanda</w:t>
      </w:r>
    </w:p>
    <w:p w:rsidR="00370DF2" w:rsidRDefault="00370DF2" w:rsidP="00370DF2">
      <w:pPr>
        <w:rPr>
          <w:rFonts w:ascii="Comic Sans MS" w:hAnsi="Comic Sans MS"/>
          <w:sz w:val="24"/>
          <w:szCs w:val="24"/>
        </w:rPr>
      </w:pPr>
      <w:r w:rsidRPr="00370DF2">
        <w:rPr>
          <w:rFonts w:ascii="Comic Sans MS" w:hAnsi="Comic Sans MS"/>
          <w:sz w:val="24"/>
          <w:szCs w:val="24"/>
        </w:rPr>
        <w:t>Prof. Auxiliar: Ana Cristina</w:t>
      </w:r>
      <w:r w:rsidR="00AA0223" w:rsidRPr="00370DF2">
        <w:rPr>
          <w:rFonts w:ascii="Comic Sans MS" w:hAnsi="Comic Sans MS"/>
          <w:sz w:val="24"/>
          <w:szCs w:val="24"/>
        </w:rPr>
        <w:t xml:space="preserve"> </w:t>
      </w:r>
    </w:p>
    <w:p w:rsidR="00DC301E" w:rsidRPr="00370DF2" w:rsidRDefault="002C7827" w:rsidP="00370DF2">
      <w:pPr>
        <w:rPr>
          <w:rFonts w:ascii="Comic Sans MS" w:hAnsi="Comic Sans MS"/>
          <w:sz w:val="24"/>
          <w:szCs w:val="24"/>
        </w:rPr>
      </w:pPr>
      <w:r>
        <w:rPr>
          <w:rFonts w:ascii="Comic Sans MS" w:hAnsi="Comic Sans MS"/>
          <w:sz w:val="24"/>
          <w:szCs w:val="24"/>
        </w:rPr>
        <w:t>Carga hor</w:t>
      </w:r>
      <w:r w:rsidR="0004185C">
        <w:rPr>
          <w:rFonts w:ascii="Comic Sans MS" w:hAnsi="Comic Sans MS"/>
          <w:sz w:val="24"/>
          <w:szCs w:val="24"/>
        </w:rPr>
        <w:t>ária: 12 horas semanais (</w:t>
      </w:r>
      <w:r>
        <w:rPr>
          <w:rFonts w:ascii="Comic Sans MS" w:hAnsi="Comic Sans MS"/>
          <w:sz w:val="24"/>
          <w:szCs w:val="24"/>
        </w:rPr>
        <w:t>plataforma/grupo WhatsApp</w:t>
      </w:r>
      <w:r w:rsidR="0004185C">
        <w:rPr>
          <w:rFonts w:ascii="Comic Sans MS" w:hAnsi="Comic Sans MS"/>
          <w:sz w:val="24"/>
          <w:szCs w:val="24"/>
        </w:rPr>
        <w:t>)</w:t>
      </w:r>
      <w:bookmarkStart w:id="0" w:name="_GoBack"/>
      <w:bookmarkEnd w:id="0"/>
    </w:p>
    <w:p w:rsidR="00672188" w:rsidRPr="0015311F" w:rsidRDefault="0015311F" w:rsidP="00AA0223">
      <w:pPr>
        <w:jc w:val="center"/>
        <w:rPr>
          <w:rFonts w:ascii="Comic Sans MS" w:hAnsi="Comic Sans MS"/>
          <w:b/>
          <w:sz w:val="24"/>
          <w:szCs w:val="24"/>
        </w:rPr>
      </w:pPr>
      <w:r>
        <w:rPr>
          <w:rFonts w:ascii="Comic Sans MS" w:hAnsi="Comic Sans MS"/>
          <w:b/>
          <w:sz w:val="24"/>
          <w:szCs w:val="24"/>
        </w:rPr>
        <w:t>PRÉ II</w:t>
      </w:r>
      <w:r w:rsidR="00AA07D3" w:rsidRPr="0015311F">
        <w:rPr>
          <w:rFonts w:ascii="Comic Sans MS" w:hAnsi="Comic Sans MS"/>
          <w:b/>
          <w:sz w:val="24"/>
          <w:szCs w:val="24"/>
        </w:rPr>
        <w:t xml:space="preserve"> FIQUEM EM CASA...</w:t>
      </w:r>
    </w:p>
    <w:p w:rsidR="00AA0223" w:rsidRDefault="00AA0223" w:rsidP="00AA0223">
      <w:pPr>
        <w:jc w:val="center"/>
        <w:rPr>
          <w:rFonts w:ascii="Comic Sans MS" w:hAnsi="Comic Sans MS"/>
          <w:b/>
          <w:sz w:val="24"/>
          <w:szCs w:val="24"/>
        </w:rPr>
      </w:pPr>
      <w:r w:rsidRPr="0015311F">
        <w:rPr>
          <w:rFonts w:ascii="Comic Sans MS" w:hAnsi="Comic Sans MS"/>
          <w:b/>
          <w:sz w:val="24"/>
          <w:szCs w:val="24"/>
        </w:rPr>
        <w:t>APROVEITE</w:t>
      </w:r>
      <w:r w:rsidR="00D17B83" w:rsidRPr="0015311F">
        <w:rPr>
          <w:rFonts w:ascii="Comic Sans MS" w:hAnsi="Comic Sans MS"/>
          <w:b/>
          <w:sz w:val="24"/>
          <w:szCs w:val="24"/>
        </w:rPr>
        <w:t>M</w:t>
      </w:r>
      <w:r w:rsidRPr="0015311F">
        <w:rPr>
          <w:rFonts w:ascii="Comic Sans MS" w:hAnsi="Comic Sans MS"/>
          <w:b/>
          <w:sz w:val="24"/>
          <w:szCs w:val="24"/>
        </w:rPr>
        <w:t xml:space="preserve"> SEU TEMPO, ESTUDEM E BRINQUEM</w:t>
      </w:r>
    </w:p>
    <w:p w:rsidR="000158E5" w:rsidRDefault="000158E5" w:rsidP="00AA0223">
      <w:pPr>
        <w:jc w:val="center"/>
        <w:rPr>
          <w:rFonts w:ascii="Comic Sans MS" w:hAnsi="Comic Sans MS"/>
          <w:b/>
          <w:i/>
          <w:sz w:val="24"/>
          <w:szCs w:val="24"/>
          <w:u w:val="single"/>
        </w:rPr>
      </w:pPr>
      <w:r w:rsidRPr="000158E5">
        <w:rPr>
          <w:rFonts w:ascii="Comic Sans MS" w:hAnsi="Comic Sans MS"/>
          <w:b/>
          <w:i/>
          <w:sz w:val="24"/>
          <w:szCs w:val="24"/>
          <w:u w:val="single"/>
        </w:rPr>
        <w:t>SUGESTÕES DE EXPERIÊNCIAS DE APRENDIZAGEM</w:t>
      </w:r>
    </w:p>
    <w:p w:rsidR="00A82DCE" w:rsidRPr="000158E5" w:rsidRDefault="00A82DCE" w:rsidP="00AA0223">
      <w:pPr>
        <w:jc w:val="center"/>
        <w:rPr>
          <w:rFonts w:ascii="Comic Sans MS" w:hAnsi="Comic Sans MS"/>
          <w:b/>
          <w:i/>
          <w:sz w:val="24"/>
          <w:szCs w:val="24"/>
          <w:u w:val="single"/>
        </w:rPr>
      </w:pPr>
    </w:p>
    <w:tbl>
      <w:tblPr>
        <w:tblStyle w:val="Tabelacomgrade"/>
        <w:tblW w:w="9351" w:type="dxa"/>
        <w:tblBorders>
          <w:insideH w:val="none" w:sz="0" w:space="0" w:color="auto"/>
          <w:insideV w:val="none" w:sz="0" w:space="0" w:color="auto"/>
        </w:tblBorders>
        <w:tblLook w:val="04A0" w:firstRow="1" w:lastRow="0" w:firstColumn="1" w:lastColumn="0" w:noHBand="0" w:noVBand="1"/>
      </w:tblPr>
      <w:tblGrid>
        <w:gridCol w:w="9351"/>
      </w:tblGrid>
      <w:tr w:rsidR="00082940" w:rsidTr="00D12344">
        <w:tc>
          <w:tcPr>
            <w:tcW w:w="9351" w:type="dxa"/>
          </w:tcPr>
          <w:p w:rsidR="005C6CF1" w:rsidRPr="00D12344" w:rsidRDefault="005C6CF1" w:rsidP="00D12344">
            <w:pPr>
              <w:pStyle w:val="PargrafodaLista"/>
              <w:numPr>
                <w:ilvl w:val="0"/>
                <w:numId w:val="13"/>
              </w:numPr>
              <w:shd w:val="clear" w:color="auto" w:fill="FFFFFF"/>
              <w:spacing w:line="360" w:lineRule="auto"/>
              <w:jc w:val="both"/>
              <w:textAlignment w:val="baseline"/>
              <w:rPr>
                <w:rFonts w:ascii="Comic Sans MS" w:eastAsia="Times New Roman" w:hAnsi="Comic Sans MS" w:cs="Times New Roman"/>
                <w:b/>
                <w:sz w:val="24"/>
                <w:szCs w:val="24"/>
                <w:lang w:eastAsia="pt-BR"/>
              </w:rPr>
            </w:pPr>
            <w:r w:rsidRPr="00D12344">
              <w:rPr>
                <w:rFonts w:ascii="Comic Sans MS" w:eastAsia="Times New Roman" w:hAnsi="Comic Sans MS" w:cs="Times New Roman"/>
                <w:b/>
                <w:sz w:val="24"/>
                <w:szCs w:val="24"/>
                <w:lang w:eastAsia="pt-BR"/>
              </w:rPr>
              <w:t xml:space="preserve">Pote da calma: </w:t>
            </w:r>
          </w:p>
          <w:p w:rsidR="005C6CF1" w:rsidRPr="005C6CF1" w:rsidRDefault="005C6CF1" w:rsidP="005C6CF1">
            <w:pPr>
              <w:shd w:val="clear" w:color="auto" w:fill="FFFFFF"/>
              <w:spacing w:line="360" w:lineRule="auto"/>
              <w:jc w:val="both"/>
              <w:textAlignment w:val="baseline"/>
              <w:rPr>
                <w:rFonts w:ascii="Comic Sans MS" w:eastAsia="Times New Roman" w:hAnsi="Comic Sans MS" w:cs="Times New Roman"/>
                <w:b/>
                <w:sz w:val="24"/>
                <w:szCs w:val="24"/>
                <w:lang w:eastAsia="pt-BR"/>
              </w:rPr>
            </w:pPr>
            <w:r w:rsidRPr="005C6CF1">
              <w:rPr>
                <w:rFonts w:ascii="Comic Sans MS" w:eastAsia="Times New Roman" w:hAnsi="Comic Sans MS" w:cs="Times New Roman"/>
                <w:sz w:val="24"/>
                <w:szCs w:val="24"/>
                <w:lang w:eastAsia="pt-BR"/>
              </w:rPr>
              <w:t>É possível fazer diversos potes, com efeitos variados. Veja o passo a passo a seguir:</w:t>
            </w:r>
          </w:p>
          <w:p w:rsidR="005C6CF1" w:rsidRPr="005C6CF1" w:rsidRDefault="005C6CF1" w:rsidP="005C6CF1">
            <w:pPr>
              <w:numPr>
                <w:ilvl w:val="0"/>
                <w:numId w:val="8"/>
              </w:numPr>
              <w:shd w:val="clear" w:color="auto" w:fill="FFFFFF"/>
              <w:spacing w:line="360" w:lineRule="auto"/>
              <w:ind w:left="0"/>
              <w:jc w:val="both"/>
              <w:textAlignment w:val="baseline"/>
              <w:rPr>
                <w:rFonts w:ascii="Comic Sans MS" w:eastAsia="Times New Roman" w:hAnsi="Comic Sans MS" w:cs="Times New Roman"/>
                <w:sz w:val="24"/>
                <w:szCs w:val="24"/>
                <w:lang w:eastAsia="pt-BR"/>
              </w:rPr>
            </w:pPr>
            <w:r>
              <w:rPr>
                <w:rFonts w:ascii="Comic Sans MS" w:eastAsia="Times New Roman" w:hAnsi="Comic Sans MS" w:cs="Times New Roman"/>
                <w:sz w:val="24"/>
                <w:szCs w:val="24"/>
                <w:lang w:eastAsia="pt-BR"/>
              </w:rPr>
              <w:t xml:space="preserve">- </w:t>
            </w:r>
            <w:proofErr w:type="gramStart"/>
            <w:r w:rsidRPr="005C6CF1">
              <w:rPr>
                <w:rFonts w:ascii="Comic Sans MS" w:eastAsia="Times New Roman" w:hAnsi="Comic Sans MS" w:cs="Times New Roman"/>
                <w:sz w:val="24"/>
                <w:szCs w:val="24"/>
                <w:lang w:eastAsia="pt-BR"/>
              </w:rPr>
              <w:t>1 pote</w:t>
            </w:r>
            <w:proofErr w:type="gramEnd"/>
            <w:r w:rsidRPr="005C6CF1">
              <w:rPr>
                <w:rFonts w:ascii="Comic Sans MS" w:eastAsia="Times New Roman" w:hAnsi="Comic Sans MS" w:cs="Times New Roman"/>
                <w:sz w:val="24"/>
                <w:szCs w:val="24"/>
                <w:lang w:eastAsia="pt-BR"/>
              </w:rPr>
              <w:t xml:space="preserve"> ou garrafa com tampa (se você optar pelo pote de vidro só utilize se você estiver junto com a criança)</w:t>
            </w:r>
          </w:p>
          <w:p w:rsidR="005C6CF1" w:rsidRPr="005C6CF1" w:rsidRDefault="005C6CF1" w:rsidP="005C6CF1">
            <w:pPr>
              <w:numPr>
                <w:ilvl w:val="0"/>
                <w:numId w:val="8"/>
              </w:numPr>
              <w:shd w:val="clear" w:color="auto" w:fill="FFFFFF"/>
              <w:spacing w:line="360" w:lineRule="auto"/>
              <w:ind w:left="0"/>
              <w:jc w:val="both"/>
              <w:textAlignment w:val="baseline"/>
              <w:rPr>
                <w:rFonts w:ascii="Comic Sans MS" w:eastAsia="Times New Roman" w:hAnsi="Comic Sans MS" w:cs="Times New Roman"/>
                <w:sz w:val="24"/>
                <w:szCs w:val="24"/>
                <w:lang w:eastAsia="pt-BR"/>
              </w:rPr>
            </w:pPr>
            <w:r>
              <w:rPr>
                <w:rFonts w:ascii="Comic Sans MS" w:eastAsia="Times New Roman" w:hAnsi="Comic Sans MS" w:cs="Times New Roman"/>
                <w:sz w:val="24"/>
                <w:szCs w:val="24"/>
                <w:lang w:eastAsia="pt-BR"/>
              </w:rPr>
              <w:t xml:space="preserve">- </w:t>
            </w:r>
            <w:r w:rsidRPr="005C6CF1">
              <w:rPr>
                <w:rFonts w:ascii="Comic Sans MS" w:eastAsia="Times New Roman" w:hAnsi="Comic Sans MS" w:cs="Times New Roman"/>
                <w:sz w:val="24"/>
                <w:szCs w:val="24"/>
                <w:lang w:eastAsia="pt-BR"/>
              </w:rPr>
              <w:t xml:space="preserve">1 ou 2 colheres (sopa) de cola </w:t>
            </w:r>
            <w:proofErr w:type="spellStart"/>
            <w:r w:rsidRPr="005C6CF1">
              <w:rPr>
                <w:rFonts w:ascii="Comic Sans MS" w:eastAsia="Times New Roman" w:hAnsi="Comic Sans MS" w:cs="Times New Roman"/>
                <w:sz w:val="24"/>
                <w:szCs w:val="24"/>
                <w:lang w:eastAsia="pt-BR"/>
              </w:rPr>
              <w:t>glitter</w:t>
            </w:r>
            <w:proofErr w:type="spellEnd"/>
          </w:p>
          <w:p w:rsidR="005C6CF1" w:rsidRPr="005C6CF1" w:rsidRDefault="005C6CF1" w:rsidP="005C6CF1">
            <w:pPr>
              <w:numPr>
                <w:ilvl w:val="0"/>
                <w:numId w:val="8"/>
              </w:numPr>
              <w:shd w:val="clear" w:color="auto" w:fill="FFFFFF"/>
              <w:spacing w:line="360" w:lineRule="auto"/>
              <w:ind w:left="0"/>
              <w:jc w:val="both"/>
              <w:textAlignment w:val="baseline"/>
              <w:rPr>
                <w:rFonts w:ascii="Comic Sans MS" w:eastAsia="Times New Roman" w:hAnsi="Comic Sans MS" w:cs="Times New Roman"/>
                <w:sz w:val="24"/>
                <w:szCs w:val="24"/>
                <w:lang w:eastAsia="pt-BR"/>
              </w:rPr>
            </w:pPr>
            <w:r>
              <w:rPr>
                <w:rFonts w:ascii="Comic Sans MS" w:eastAsia="Times New Roman" w:hAnsi="Comic Sans MS" w:cs="Times New Roman"/>
                <w:sz w:val="24"/>
                <w:szCs w:val="24"/>
                <w:lang w:eastAsia="pt-BR"/>
              </w:rPr>
              <w:t xml:space="preserve">- </w:t>
            </w:r>
            <w:r w:rsidRPr="005C6CF1">
              <w:rPr>
                <w:rFonts w:ascii="Comic Sans MS" w:eastAsia="Times New Roman" w:hAnsi="Comic Sans MS" w:cs="Times New Roman"/>
                <w:sz w:val="24"/>
                <w:szCs w:val="24"/>
                <w:lang w:eastAsia="pt-BR"/>
              </w:rPr>
              <w:t>3 ou 4 colheres (chá) de purpurina</w:t>
            </w:r>
          </w:p>
          <w:p w:rsidR="005C6CF1" w:rsidRPr="005C6CF1" w:rsidRDefault="005C6CF1" w:rsidP="005C6CF1">
            <w:pPr>
              <w:numPr>
                <w:ilvl w:val="0"/>
                <w:numId w:val="8"/>
              </w:numPr>
              <w:shd w:val="clear" w:color="auto" w:fill="FFFFFF"/>
              <w:spacing w:line="360" w:lineRule="auto"/>
              <w:ind w:left="0"/>
              <w:jc w:val="both"/>
              <w:textAlignment w:val="baseline"/>
              <w:rPr>
                <w:rFonts w:ascii="Comic Sans MS" w:eastAsia="Times New Roman" w:hAnsi="Comic Sans MS" w:cs="Times New Roman"/>
                <w:sz w:val="24"/>
                <w:szCs w:val="24"/>
                <w:lang w:eastAsia="pt-BR"/>
              </w:rPr>
            </w:pPr>
            <w:r>
              <w:rPr>
                <w:rFonts w:ascii="Comic Sans MS" w:eastAsia="Times New Roman" w:hAnsi="Comic Sans MS" w:cs="Times New Roman"/>
                <w:sz w:val="24"/>
                <w:szCs w:val="24"/>
                <w:lang w:eastAsia="pt-BR"/>
              </w:rPr>
              <w:t xml:space="preserve">- </w:t>
            </w:r>
            <w:proofErr w:type="gramStart"/>
            <w:r w:rsidRPr="005C6CF1">
              <w:rPr>
                <w:rFonts w:ascii="Comic Sans MS" w:eastAsia="Times New Roman" w:hAnsi="Comic Sans MS" w:cs="Times New Roman"/>
                <w:sz w:val="24"/>
                <w:szCs w:val="24"/>
                <w:lang w:eastAsia="pt-BR"/>
              </w:rPr>
              <w:t>1 gota</w:t>
            </w:r>
            <w:proofErr w:type="gramEnd"/>
            <w:r w:rsidRPr="005C6CF1">
              <w:rPr>
                <w:rFonts w:ascii="Comic Sans MS" w:eastAsia="Times New Roman" w:hAnsi="Comic Sans MS" w:cs="Times New Roman"/>
                <w:sz w:val="24"/>
                <w:szCs w:val="24"/>
                <w:lang w:eastAsia="pt-BR"/>
              </w:rPr>
              <w:t xml:space="preserve"> de corante alimentar (se quiser)</w:t>
            </w:r>
          </w:p>
          <w:p w:rsidR="005C6CF1" w:rsidRPr="005C6CF1" w:rsidRDefault="005C6CF1" w:rsidP="005C6CF1">
            <w:pPr>
              <w:numPr>
                <w:ilvl w:val="0"/>
                <w:numId w:val="8"/>
              </w:numPr>
              <w:shd w:val="clear" w:color="auto" w:fill="FFFFFF"/>
              <w:spacing w:line="360" w:lineRule="auto"/>
              <w:ind w:left="0"/>
              <w:jc w:val="both"/>
              <w:textAlignment w:val="baseline"/>
              <w:rPr>
                <w:rFonts w:ascii="Comic Sans MS" w:eastAsia="Times New Roman" w:hAnsi="Comic Sans MS" w:cs="Times New Roman"/>
                <w:sz w:val="24"/>
                <w:szCs w:val="24"/>
                <w:lang w:eastAsia="pt-BR"/>
              </w:rPr>
            </w:pPr>
            <w:r>
              <w:rPr>
                <w:rFonts w:ascii="Comic Sans MS" w:eastAsia="Times New Roman" w:hAnsi="Comic Sans MS" w:cs="Times New Roman"/>
                <w:sz w:val="24"/>
                <w:szCs w:val="24"/>
                <w:lang w:eastAsia="pt-BR"/>
              </w:rPr>
              <w:t xml:space="preserve">- </w:t>
            </w:r>
            <w:r w:rsidRPr="005C6CF1">
              <w:rPr>
                <w:rFonts w:ascii="Comic Sans MS" w:eastAsia="Times New Roman" w:hAnsi="Comic Sans MS" w:cs="Times New Roman"/>
                <w:sz w:val="24"/>
                <w:szCs w:val="24"/>
                <w:lang w:eastAsia="pt-BR"/>
              </w:rPr>
              <w:t>Água quente</w:t>
            </w:r>
          </w:p>
          <w:p w:rsidR="002C7827" w:rsidRPr="005C6CF1" w:rsidRDefault="005C6CF1" w:rsidP="005C6CF1">
            <w:pPr>
              <w:shd w:val="clear" w:color="auto" w:fill="FFFFFF"/>
              <w:spacing w:line="360" w:lineRule="auto"/>
              <w:jc w:val="both"/>
              <w:textAlignment w:val="baseline"/>
              <w:rPr>
                <w:rFonts w:ascii="Comic Sans MS" w:eastAsia="Times New Roman" w:hAnsi="Comic Sans MS" w:cs="Times New Roman"/>
                <w:sz w:val="24"/>
                <w:szCs w:val="24"/>
                <w:lang w:eastAsia="pt-BR"/>
              </w:rPr>
            </w:pPr>
            <w:r w:rsidRPr="005C6CF1">
              <w:rPr>
                <w:rFonts w:ascii="Comic Sans MS" w:eastAsia="Times New Roman" w:hAnsi="Comic Sans MS" w:cs="Times New Roman"/>
                <w:sz w:val="24"/>
                <w:szCs w:val="24"/>
                <w:lang w:eastAsia="pt-BR"/>
              </w:rPr>
              <w:t xml:space="preserve">Dentro do pote, despeje a água quente e a cola </w:t>
            </w:r>
            <w:proofErr w:type="spellStart"/>
            <w:r w:rsidRPr="005C6CF1">
              <w:rPr>
                <w:rFonts w:ascii="Comic Sans MS" w:eastAsia="Times New Roman" w:hAnsi="Comic Sans MS" w:cs="Times New Roman"/>
                <w:sz w:val="24"/>
                <w:szCs w:val="24"/>
                <w:lang w:eastAsia="pt-BR"/>
              </w:rPr>
              <w:t>glitter</w:t>
            </w:r>
            <w:proofErr w:type="spellEnd"/>
            <w:r w:rsidRPr="005C6CF1">
              <w:rPr>
                <w:rFonts w:ascii="Comic Sans MS" w:eastAsia="Times New Roman" w:hAnsi="Comic Sans MS" w:cs="Times New Roman"/>
                <w:sz w:val="24"/>
                <w:szCs w:val="24"/>
                <w:lang w:eastAsia="pt-BR"/>
              </w:rPr>
              <w:t xml:space="preserve">. Mexa até que o </w:t>
            </w:r>
            <w:proofErr w:type="spellStart"/>
            <w:r w:rsidRPr="005C6CF1">
              <w:rPr>
                <w:rFonts w:ascii="Comic Sans MS" w:eastAsia="Times New Roman" w:hAnsi="Comic Sans MS" w:cs="Times New Roman"/>
                <w:sz w:val="24"/>
                <w:szCs w:val="24"/>
                <w:lang w:eastAsia="pt-BR"/>
              </w:rPr>
              <w:t>glitter</w:t>
            </w:r>
            <w:proofErr w:type="spellEnd"/>
            <w:r w:rsidRPr="005C6CF1">
              <w:rPr>
                <w:rFonts w:ascii="Comic Sans MS" w:eastAsia="Times New Roman" w:hAnsi="Comic Sans MS" w:cs="Times New Roman"/>
                <w:sz w:val="24"/>
                <w:szCs w:val="24"/>
                <w:lang w:eastAsia="pt-BR"/>
              </w:rPr>
              <w:t xml:space="preserve"> da cola se desmanche. A quantidade de água depende da capacidade do pote, pois você deve deixar um espaço vazio na parte superior do vidro para agitar o conteúdo. </w:t>
            </w:r>
            <w:r w:rsidRPr="005C6CF1">
              <w:rPr>
                <w:rFonts w:ascii="Comic Sans MS" w:eastAsia="Times New Roman" w:hAnsi="Comic Sans MS" w:cs="Times New Roman"/>
                <w:sz w:val="24"/>
                <w:szCs w:val="24"/>
                <w:lang w:eastAsia="pt-BR"/>
              </w:rPr>
              <w:lastRenderedPageBreak/>
              <w:t>Acrescente a purpurina e misture novamente. Adicione uma gota de corante alimentar e feche bem a tampa do pote.</w:t>
            </w:r>
          </w:p>
        </w:tc>
      </w:tr>
      <w:tr w:rsidR="00082940" w:rsidTr="00D12344">
        <w:trPr>
          <w:trHeight w:val="354"/>
        </w:trPr>
        <w:tc>
          <w:tcPr>
            <w:tcW w:w="9351" w:type="dxa"/>
          </w:tcPr>
          <w:p w:rsidR="00B14189" w:rsidRPr="00D12344" w:rsidRDefault="00B14189" w:rsidP="00D12344">
            <w:pPr>
              <w:pStyle w:val="PargrafodaLista"/>
              <w:numPr>
                <w:ilvl w:val="0"/>
                <w:numId w:val="14"/>
              </w:numPr>
              <w:spacing w:line="360" w:lineRule="auto"/>
              <w:rPr>
                <w:rFonts w:ascii="Comic Sans MS" w:hAnsi="Comic Sans MS"/>
                <w:b/>
                <w:sz w:val="24"/>
                <w:szCs w:val="24"/>
              </w:rPr>
            </w:pPr>
            <w:r w:rsidRPr="00D12344">
              <w:rPr>
                <w:rFonts w:ascii="Comic Sans MS" w:eastAsia="Times New Roman" w:hAnsi="Comic Sans MS" w:cs="Times New Roman"/>
                <w:b/>
                <w:sz w:val="24"/>
                <w:szCs w:val="24"/>
                <w:lang w:eastAsia="pt-BR"/>
              </w:rPr>
              <w:lastRenderedPageBreak/>
              <w:t>Pote das brincadeiras:</w:t>
            </w:r>
          </w:p>
          <w:p w:rsidR="00B14189" w:rsidRPr="00B14189" w:rsidRDefault="00B14189" w:rsidP="00B14189">
            <w:pPr>
              <w:shd w:val="clear" w:color="auto" w:fill="FFFFFF"/>
              <w:spacing w:line="360" w:lineRule="auto"/>
              <w:jc w:val="both"/>
              <w:textAlignment w:val="baseline"/>
              <w:rPr>
                <w:rFonts w:ascii="Comic Sans MS" w:eastAsia="Times New Roman" w:hAnsi="Comic Sans MS" w:cs="Times New Roman"/>
                <w:sz w:val="24"/>
                <w:szCs w:val="24"/>
                <w:lang w:eastAsia="pt-BR"/>
              </w:rPr>
            </w:pPr>
            <w:r>
              <w:rPr>
                <w:rFonts w:ascii="Comic Sans MS" w:eastAsia="Times New Roman" w:hAnsi="Comic Sans MS" w:cs="Times New Roman"/>
                <w:sz w:val="24"/>
                <w:szCs w:val="24"/>
                <w:lang w:eastAsia="pt-BR"/>
              </w:rPr>
              <w:t xml:space="preserve">- </w:t>
            </w:r>
            <w:r w:rsidRPr="00B14189">
              <w:rPr>
                <w:rFonts w:ascii="Comic Sans MS" w:eastAsia="Times New Roman" w:hAnsi="Comic Sans MS" w:cs="Times New Roman"/>
                <w:sz w:val="24"/>
                <w:szCs w:val="24"/>
                <w:lang w:eastAsia="pt-BR"/>
              </w:rPr>
              <w:t xml:space="preserve">Faça com a criança uma seleção das brincadeiras favoritas. </w:t>
            </w:r>
          </w:p>
          <w:p w:rsidR="00B14189" w:rsidRDefault="00B14189" w:rsidP="00B14189">
            <w:pPr>
              <w:shd w:val="clear" w:color="auto" w:fill="FFFFFF"/>
              <w:spacing w:line="360" w:lineRule="auto"/>
              <w:jc w:val="both"/>
              <w:textAlignment w:val="baseline"/>
              <w:rPr>
                <w:rFonts w:ascii="Comic Sans MS" w:eastAsia="Times New Roman" w:hAnsi="Comic Sans MS" w:cs="Times New Roman"/>
                <w:sz w:val="24"/>
                <w:szCs w:val="24"/>
                <w:lang w:eastAsia="pt-BR"/>
              </w:rPr>
            </w:pPr>
            <w:r>
              <w:rPr>
                <w:rFonts w:ascii="Comic Sans MS" w:eastAsia="Times New Roman" w:hAnsi="Comic Sans MS" w:cs="Times New Roman"/>
                <w:sz w:val="24"/>
                <w:szCs w:val="24"/>
                <w:lang w:eastAsia="pt-BR"/>
              </w:rPr>
              <w:t xml:space="preserve">- </w:t>
            </w:r>
            <w:r w:rsidRPr="00B14189">
              <w:rPr>
                <w:rFonts w:ascii="Comic Sans MS" w:eastAsia="Times New Roman" w:hAnsi="Comic Sans MS" w:cs="Times New Roman"/>
                <w:sz w:val="24"/>
                <w:szCs w:val="24"/>
                <w:lang w:eastAsia="pt-BR"/>
              </w:rPr>
              <w:t>Escreva em fichas de papel.</w:t>
            </w:r>
          </w:p>
          <w:p w:rsidR="00B14189" w:rsidRDefault="00B14189" w:rsidP="00B14189">
            <w:pPr>
              <w:shd w:val="clear" w:color="auto" w:fill="FFFFFF"/>
              <w:spacing w:line="360" w:lineRule="auto"/>
              <w:jc w:val="both"/>
              <w:textAlignment w:val="baseline"/>
              <w:rPr>
                <w:rFonts w:ascii="Comic Sans MS" w:eastAsia="Times New Roman" w:hAnsi="Comic Sans MS" w:cs="Times New Roman"/>
                <w:sz w:val="24"/>
                <w:szCs w:val="24"/>
                <w:lang w:eastAsia="pt-BR"/>
              </w:rPr>
            </w:pPr>
            <w:r>
              <w:rPr>
                <w:rFonts w:ascii="Comic Sans MS" w:eastAsia="Times New Roman" w:hAnsi="Comic Sans MS" w:cs="Times New Roman"/>
                <w:sz w:val="24"/>
                <w:szCs w:val="24"/>
                <w:lang w:eastAsia="pt-BR"/>
              </w:rPr>
              <w:t xml:space="preserve">- </w:t>
            </w:r>
            <w:r w:rsidRPr="00B14189">
              <w:rPr>
                <w:rFonts w:ascii="Comic Sans MS" w:eastAsia="Times New Roman" w:hAnsi="Comic Sans MS" w:cs="Times New Roman"/>
                <w:sz w:val="24"/>
                <w:szCs w:val="24"/>
                <w:lang w:eastAsia="pt-BR"/>
              </w:rPr>
              <w:t xml:space="preserve">Decore um vidro e coloque as fichas dentro. </w:t>
            </w:r>
          </w:p>
          <w:p w:rsidR="00B14189" w:rsidRPr="005C6CF1" w:rsidRDefault="00B14189" w:rsidP="00B14189">
            <w:pPr>
              <w:shd w:val="clear" w:color="auto" w:fill="FFFFFF"/>
              <w:spacing w:line="360" w:lineRule="auto"/>
              <w:jc w:val="both"/>
              <w:textAlignment w:val="baseline"/>
              <w:rPr>
                <w:rFonts w:ascii="Comic Sans MS" w:eastAsia="Times New Roman" w:hAnsi="Comic Sans MS" w:cs="Times New Roman"/>
                <w:sz w:val="24"/>
                <w:szCs w:val="24"/>
                <w:lang w:eastAsia="pt-BR"/>
              </w:rPr>
            </w:pPr>
            <w:r>
              <w:rPr>
                <w:rFonts w:ascii="Comic Sans MS" w:eastAsia="Times New Roman" w:hAnsi="Comic Sans MS" w:cs="Times New Roman"/>
                <w:sz w:val="24"/>
                <w:szCs w:val="24"/>
                <w:lang w:eastAsia="pt-BR"/>
              </w:rPr>
              <w:t xml:space="preserve">- </w:t>
            </w:r>
            <w:r w:rsidRPr="00B14189">
              <w:rPr>
                <w:rFonts w:ascii="Comic Sans MS" w:eastAsia="Times New Roman" w:hAnsi="Comic Sans MS" w:cs="Times New Roman"/>
                <w:sz w:val="24"/>
                <w:szCs w:val="24"/>
                <w:lang w:eastAsia="pt-BR"/>
              </w:rPr>
              <w:t>Escolha o melhor horário para sortear e realizar a brincadeira.</w:t>
            </w:r>
          </w:p>
        </w:tc>
      </w:tr>
      <w:tr w:rsidR="00082940" w:rsidTr="00D12344">
        <w:tc>
          <w:tcPr>
            <w:tcW w:w="9351" w:type="dxa"/>
          </w:tcPr>
          <w:p w:rsidR="005C6CF1" w:rsidRPr="00D12344" w:rsidRDefault="005C6CF1" w:rsidP="00D12344">
            <w:pPr>
              <w:pStyle w:val="Ttulo1"/>
              <w:numPr>
                <w:ilvl w:val="0"/>
                <w:numId w:val="14"/>
              </w:numPr>
              <w:shd w:val="clear" w:color="auto" w:fill="F9F9F9"/>
              <w:spacing w:before="0" w:beforeAutospacing="0" w:after="0" w:afterAutospacing="0" w:line="360" w:lineRule="auto"/>
              <w:outlineLvl w:val="0"/>
              <w:rPr>
                <w:rFonts w:ascii="Comic Sans MS" w:hAnsi="Comic Sans MS"/>
                <w:sz w:val="24"/>
                <w:szCs w:val="24"/>
              </w:rPr>
            </w:pPr>
            <w:r w:rsidRPr="00D12344">
              <w:rPr>
                <w:rFonts w:ascii="Comic Sans MS" w:hAnsi="Comic Sans MS"/>
                <w:sz w:val="24"/>
                <w:szCs w:val="24"/>
              </w:rPr>
              <w:t>Relaxamento:</w:t>
            </w:r>
          </w:p>
          <w:p w:rsidR="005C6CF1" w:rsidRPr="005C6CF1" w:rsidRDefault="005C6CF1" w:rsidP="005C6CF1">
            <w:pPr>
              <w:spacing w:line="360" w:lineRule="auto"/>
              <w:jc w:val="both"/>
              <w:rPr>
                <w:rFonts w:ascii="Comic Sans MS" w:hAnsi="Comic Sans MS" w:cs="Times New Roman"/>
                <w:sz w:val="24"/>
                <w:szCs w:val="24"/>
                <w:bdr w:val="none" w:sz="0" w:space="0" w:color="auto" w:frame="1"/>
                <w:shd w:val="clear" w:color="auto" w:fill="FFFFFF"/>
              </w:rPr>
            </w:pPr>
            <w:r w:rsidRPr="005C6CF1">
              <w:rPr>
                <w:rFonts w:ascii="Comic Sans MS" w:hAnsi="Comic Sans MS" w:cs="Times New Roman"/>
                <w:sz w:val="24"/>
                <w:szCs w:val="24"/>
                <w:bdr w:val="none" w:sz="0" w:space="0" w:color="auto" w:frame="1"/>
                <w:shd w:val="clear" w:color="auto" w:fill="FFFFFF"/>
              </w:rPr>
              <w:t>Essa não é uma brincadeira, mas você pode criar esse momento de relaxamento em casa de uma forma divertida, aí já vira brincadeira! Apenas relaxar e respirar. Que tal convidar seu filho para criar esse ambiente de relaxamento em casa? Qual lugar ele gosta de ficar? Quais elementos ele quer levar para este lugar? Quem sabe montar uma barraquinha com tecidos ou lençóis? Uma almofada que está querendo ser utilizada em casa? Fazer um desenho e colar na parede? Enfim…criar um cantinho especial apenas para isso!</w:t>
            </w:r>
          </w:p>
          <w:p w:rsidR="00FF5642" w:rsidRPr="00B14189" w:rsidRDefault="005C6CF1" w:rsidP="005C6CF1">
            <w:pPr>
              <w:spacing w:line="360" w:lineRule="auto"/>
              <w:jc w:val="both"/>
              <w:rPr>
                <w:rFonts w:ascii="Comic Sans MS" w:hAnsi="Comic Sans MS" w:cs="Times New Roman"/>
                <w:sz w:val="24"/>
                <w:szCs w:val="24"/>
                <w:shd w:val="clear" w:color="auto" w:fill="FFFFFF"/>
              </w:rPr>
            </w:pPr>
            <w:r w:rsidRPr="005C6CF1">
              <w:rPr>
                <w:rFonts w:ascii="Comic Sans MS" w:hAnsi="Comic Sans MS" w:cs="Times New Roman"/>
                <w:sz w:val="24"/>
                <w:szCs w:val="24"/>
                <w:shd w:val="clear" w:color="auto" w:fill="FFFFFF"/>
              </w:rPr>
              <w:t>Você pode ir junto e simplesmente guiar um relaxamento…focar na respiração, respirando juntos, bem lento e profundo. Você pode colocar uma música relaxante…ou você pode guiar uma história que relaxe, de repente ele pode participar na criação dessa história e estimular a criatividade e a imaginação!</w:t>
            </w:r>
          </w:p>
        </w:tc>
      </w:tr>
      <w:tr w:rsidR="00082940" w:rsidTr="00D12344">
        <w:tc>
          <w:tcPr>
            <w:tcW w:w="9351" w:type="dxa"/>
          </w:tcPr>
          <w:p w:rsidR="005C6CF1" w:rsidRPr="00D12344" w:rsidRDefault="005C6CF1" w:rsidP="00D12344">
            <w:pPr>
              <w:pStyle w:val="PargrafodaLista"/>
              <w:numPr>
                <w:ilvl w:val="0"/>
                <w:numId w:val="14"/>
              </w:numPr>
              <w:spacing w:line="360" w:lineRule="auto"/>
              <w:rPr>
                <w:rFonts w:ascii="Comic Sans MS" w:hAnsi="Comic Sans MS"/>
                <w:b/>
                <w:sz w:val="24"/>
                <w:szCs w:val="24"/>
              </w:rPr>
            </w:pPr>
            <w:r w:rsidRPr="00D12344">
              <w:rPr>
                <w:rFonts w:ascii="Comic Sans MS" w:eastAsia="Times New Roman" w:hAnsi="Comic Sans MS" w:cs="Times New Roman"/>
                <w:b/>
                <w:sz w:val="24"/>
                <w:szCs w:val="24"/>
                <w:lang w:eastAsia="pt-BR"/>
              </w:rPr>
              <w:t>Desenho e pintura a dedo:</w:t>
            </w:r>
          </w:p>
          <w:p w:rsidR="005C6CF1" w:rsidRPr="005C6CF1" w:rsidRDefault="005C6CF1" w:rsidP="005C6CF1">
            <w:pPr>
              <w:shd w:val="clear" w:color="auto" w:fill="FFFFFF"/>
              <w:spacing w:line="360" w:lineRule="auto"/>
              <w:jc w:val="both"/>
              <w:rPr>
                <w:rFonts w:ascii="Comic Sans MS" w:eastAsia="Times New Roman" w:hAnsi="Comic Sans MS" w:cs="Times New Roman"/>
                <w:sz w:val="24"/>
                <w:szCs w:val="24"/>
                <w:lang w:eastAsia="pt-BR"/>
              </w:rPr>
            </w:pPr>
            <w:r w:rsidRPr="005C6CF1">
              <w:rPr>
                <w:rFonts w:ascii="Comic Sans MS" w:eastAsia="Times New Roman" w:hAnsi="Comic Sans MS" w:cs="Times New Roman"/>
                <w:sz w:val="24"/>
                <w:szCs w:val="24"/>
                <w:lang w:eastAsia="pt-BR"/>
              </w:rPr>
              <w:t>Como muitas crianças já sabem manipular aplicativos de celular, uma atividade tão simples como a pintura a dedo pode parecer desinteressante. Porém, o fato de envolver cores e mãozinhas sujas de tinta já é suficiente para divertir os pequenos e estimular a criatividade.</w:t>
            </w:r>
          </w:p>
          <w:p w:rsidR="00082940" w:rsidRDefault="005C6CF1" w:rsidP="005C6CF1">
            <w:pPr>
              <w:shd w:val="clear" w:color="auto" w:fill="FFFFFF"/>
              <w:spacing w:line="360" w:lineRule="auto"/>
              <w:jc w:val="both"/>
              <w:rPr>
                <w:rFonts w:ascii="Comic Sans MS" w:eastAsia="Times New Roman" w:hAnsi="Comic Sans MS" w:cs="Times New Roman"/>
                <w:sz w:val="24"/>
                <w:szCs w:val="24"/>
                <w:lang w:eastAsia="pt-BR"/>
              </w:rPr>
            </w:pPr>
            <w:r w:rsidRPr="005C6CF1">
              <w:rPr>
                <w:rFonts w:ascii="Comic Sans MS" w:eastAsia="Times New Roman" w:hAnsi="Comic Sans MS" w:cs="Times New Roman"/>
                <w:sz w:val="24"/>
                <w:szCs w:val="24"/>
                <w:lang w:eastAsia="pt-BR"/>
              </w:rPr>
              <w:t xml:space="preserve">Distribuir tubos de guache e folhas em branco para as crianças, então, propor o desenho livre. Ficará </w:t>
            </w:r>
            <w:proofErr w:type="gramStart"/>
            <w:r w:rsidRPr="005C6CF1">
              <w:rPr>
                <w:rFonts w:ascii="Comic Sans MS" w:eastAsia="Times New Roman" w:hAnsi="Comic Sans MS" w:cs="Times New Roman"/>
                <w:sz w:val="24"/>
                <w:szCs w:val="24"/>
                <w:lang w:eastAsia="pt-BR"/>
              </w:rPr>
              <w:t>um pintura incrível e linda</w:t>
            </w:r>
            <w:proofErr w:type="gramEnd"/>
            <w:r w:rsidRPr="005C6CF1">
              <w:rPr>
                <w:rFonts w:ascii="Comic Sans MS" w:eastAsia="Times New Roman" w:hAnsi="Comic Sans MS" w:cs="Times New Roman"/>
                <w:sz w:val="24"/>
                <w:szCs w:val="24"/>
                <w:lang w:eastAsia="pt-BR"/>
              </w:rPr>
              <w:t>!</w:t>
            </w:r>
          </w:p>
          <w:p w:rsidR="00FF5642" w:rsidRPr="005C6CF1" w:rsidRDefault="00FF5642" w:rsidP="005C6CF1">
            <w:pPr>
              <w:shd w:val="clear" w:color="auto" w:fill="FFFFFF"/>
              <w:spacing w:line="360" w:lineRule="auto"/>
              <w:jc w:val="both"/>
              <w:rPr>
                <w:rFonts w:ascii="Comic Sans MS" w:eastAsia="Times New Roman" w:hAnsi="Comic Sans MS" w:cs="Times New Roman"/>
                <w:sz w:val="24"/>
                <w:szCs w:val="24"/>
                <w:lang w:eastAsia="pt-BR"/>
              </w:rPr>
            </w:pPr>
          </w:p>
        </w:tc>
      </w:tr>
      <w:tr w:rsidR="00082940" w:rsidTr="00D12344">
        <w:tc>
          <w:tcPr>
            <w:tcW w:w="9351" w:type="dxa"/>
          </w:tcPr>
          <w:p w:rsidR="00FF5642" w:rsidRPr="005C6CF1" w:rsidRDefault="00FF5642" w:rsidP="005C6CF1">
            <w:pPr>
              <w:shd w:val="clear" w:color="auto" w:fill="FFFFFF"/>
              <w:spacing w:line="360" w:lineRule="auto"/>
              <w:jc w:val="both"/>
              <w:rPr>
                <w:rFonts w:ascii="Comic Sans MS" w:hAnsi="Comic Sans MS" w:cs="Times New Roman"/>
                <w:b/>
                <w:sz w:val="24"/>
                <w:szCs w:val="24"/>
              </w:rPr>
            </w:pPr>
          </w:p>
        </w:tc>
      </w:tr>
    </w:tbl>
    <w:p w:rsidR="0015311F" w:rsidRDefault="0015311F" w:rsidP="00AA0223">
      <w:pPr>
        <w:jc w:val="center"/>
        <w:rPr>
          <w:b/>
        </w:rPr>
      </w:pPr>
    </w:p>
    <w:p w:rsidR="000158E5" w:rsidRPr="00BC7DAC" w:rsidRDefault="00717D13" w:rsidP="000158E5">
      <w:pPr>
        <w:spacing w:line="360" w:lineRule="auto"/>
        <w:jc w:val="both"/>
        <w:rPr>
          <w:rFonts w:ascii="Comic Sans MS" w:hAnsi="Comic Sans MS"/>
          <w:b/>
          <w:i/>
          <w:sz w:val="24"/>
          <w:szCs w:val="24"/>
        </w:rPr>
      </w:pPr>
      <w:r w:rsidRPr="000158E5">
        <w:rPr>
          <w:rFonts w:ascii="Comic Sans MS" w:hAnsi="Comic Sans MS"/>
          <w:b/>
          <w:sz w:val="24"/>
          <w:szCs w:val="24"/>
        </w:rPr>
        <w:t xml:space="preserve">OBS: </w:t>
      </w:r>
      <w:r w:rsidRPr="000158E5">
        <w:rPr>
          <w:rFonts w:ascii="Comic Sans MS" w:hAnsi="Comic Sans MS"/>
          <w:sz w:val="24"/>
          <w:szCs w:val="24"/>
        </w:rPr>
        <w:t xml:space="preserve">Os pais que quiserem, podem postar em suas redes sociais as crianças realizando as atividades/experiências. </w:t>
      </w:r>
      <w:r w:rsidR="00D17B83" w:rsidRPr="000158E5">
        <w:rPr>
          <w:rFonts w:ascii="Comic Sans MS" w:hAnsi="Comic Sans MS"/>
          <w:sz w:val="24"/>
          <w:szCs w:val="24"/>
        </w:rPr>
        <w:t xml:space="preserve">São experiências de aprendizagens </w:t>
      </w:r>
      <w:r w:rsidRPr="000158E5">
        <w:rPr>
          <w:rFonts w:ascii="Comic Sans MS" w:hAnsi="Comic Sans MS"/>
          <w:sz w:val="24"/>
          <w:szCs w:val="24"/>
        </w:rPr>
        <w:t xml:space="preserve">que poderão ser repetidas durante o período. </w:t>
      </w:r>
      <w:r w:rsidR="000158E5">
        <w:rPr>
          <w:rFonts w:ascii="Comic Sans MS" w:hAnsi="Comic Sans MS"/>
          <w:sz w:val="24"/>
          <w:szCs w:val="24"/>
        </w:rPr>
        <w:t xml:space="preserve">Aproveite cada momento com seus filhos. </w:t>
      </w:r>
      <w:r w:rsidR="000158E5" w:rsidRPr="00BC7DAC">
        <w:rPr>
          <w:rFonts w:ascii="Comic Sans MS" w:hAnsi="Comic Sans MS"/>
          <w:b/>
          <w:i/>
          <w:sz w:val="24"/>
          <w:szCs w:val="24"/>
        </w:rPr>
        <w:t xml:space="preserve">“Família e escola: uma parceria de </w:t>
      </w:r>
      <w:proofErr w:type="gramStart"/>
      <w:r w:rsidR="000158E5" w:rsidRPr="00BC7DAC">
        <w:rPr>
          <w:rFonts w:ascii="Comic Sans MS" w:hAnsi="Comic Sans MS"/>
          <w:b/>
          <w:i/>
          <w:sz w:val="24"/>
          <w:szCs w:val="24"/>
        </w:rPr>
        <w:t>sucesso!”</w:t>
      </w:r>
      <w:proofErr w:type="gramEnd"/>
    </w:p>
    <w:p w:rsidR="00717D13" w:rsidRPr="000158E5" w:rsidRDefault="00717D13" w:rsidP="00370DF2">
      <w:pPr>
        <w:spacing w:line="360" w:lineRule="auto"/>
        <w:rPr>
          <w:rFonts w:ascii="Comic Sans MS" w:hAnsi="Comic Sans MS"/>
          <w:sz w:val="24"/>
          <w:szCs w:val="24"/>
        </w:rPr>
      </w:pPr>
    </w:p>
    <w:sectPr w:rsidR="00717D13" w:rsidRPr="000158E5" w:rsidSect="00C37B2D">
      <w:pgSz w:w="11906" w:h="16838"/>
      <w:pgMar w:top="1417" w:right="849"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5F"/>
    <w:multiLevelType w:val="hybridMultilevel"/>
    <w:tmpl w:val="7598C9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8BA737B"/>
    <w:multiLevelType w:val="hybridMultilevel"/>
    <w:tmpl w:val="82462D1E"/>
    <w:lvl w:ilvl="0" w:tplc="F9C47058">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4BF2703"/>
    <w:multiLevelType w:val="hybridMultilevel"/>
    <w:tmpl w:val="69BCB006"/>
    <w:lvl w:ilvl="0" w:tplc="91B09A2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C244EA"/>
    <w:multiLevelType w:val="hybridMultilevel"/>
    <w:tmpl w:val="69BCB006"/>
    <w:lvl w:ilvl="0" w:tplc="91B09A2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C0B7C1D"/>
    <w:multiLevelType w:val="multilevel"/>
    <w:tmpl w:val="6838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566506"/>
    <w:multiLevelType w:val="hybridMultilevel"/>
    <w:tmpl w:val="C17071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E041C25"/>
    <w:multiLevelType w:val="hybridMultilevel"/>
    <w:tmpl w:val="5BB00336"/>
    <w:lvl w:ilvl="0" w:tplc="4AD657CA">
      <w:start w:val="7"/>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61753D1"/>
    <w:multiLevelType w:val="hybridMultilevel"/>
    <w:tmpl w:val="8D846AD6"/>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9BA65FB"/>
    <w:multiLevelType w:val="hybridMultilevel"/>
    <w:tmpl w:val="5ABC6E4A"/>
    <w:lvl w:ilvl="0" w:tplc="5E6E1D66">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28A574A"/>
    <w:multiLevelType w:val="hybridMultilevel"/>
    <w:tmpl w:val="109CB5B4"/>
    <w:lvl w:ilvl="0" w:tplc="04160001">
      <w:start w:val="1"/>
      <w:numFmt w:val="bullet"/>
      <w:lvlText w:val=""/>
      <w:lvlJc w:val="left"/>
      <w:pPr>
        <w:ind w:left="928"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5A462B3"/>
    <w:multiLevelType w:val="hybridMultilevel"/>
    <w:tmpl w:val="4F1E81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2072ED1"/>
    <w:multiLevelType w:val="hybridMultilevel"/>
    <w:tmpl w:val="70FCE2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8FE537B"/>
    <w:multiLevelType w:val="hybridMultilevel"/>
    <w:tmpl w:val="7FC068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BD54B2E"/>
    <w:multiLevelType w:val="hybridMultilevel"/>
    <w:tmpl w:val="69BCB006"/>
    <w:lvl w:ilvl="0" w:tplc="91B09A2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10"/>
  </w:num>
  <w:num w:numId="5">
    <w:abstractNumId w:val="0"/>
  </w:num>
  <w:num w:numId="6">
    <w:abstractNumId w:val="12"/>
  </w:num>
  <w:num w:numId="7">
    <w:abstractNumId w:val="5"/>
  </w:num>
  <w:num w:numId="8">
    <w:abstractNumId w:val="4"/>
  </w:num>
  <w:num w:numId="9">
    <w:abstractNumId w:val="13"/>
  </w:num>
  <w:num w:numId="10">
    <w:abstractNumId w:val="2"/>
  </w:num>
  <w:num w:numId="11">
    <w:abstractNumId w:val="3"/>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23"/>
    <w:rsid w:val="000158E5"/>
    <w:rsid w:val="00036C05"/>
    <w:rsid w:val="0004185C"/>
    <w:rsid w:val="00082940"/>
    <w:rsid w:val="000A7479"/>
    <w:rsid w:val="0015311F"/>
    <w:rsid w:val="00236A79"/>
    <w:rsid w:val="002C7827"/>
    <w:rsid w:val="00370DF2"/>
    <w:rsid w:val="005C6CF1"/>
    <w:rsid w:val="006324DC"/>
    <w:rsid w:val="00672188"/>
    <w:rsid w:val="006F58D0"/>
    <w:rsid w:val="00717D13"/>
    <w:rsid w:val="007A0EF3"/>
    <w:rsid w:val="00A82DCE"/>
    <w:rsid w:val="00AA0223"/>
    <w:rsid w:val="00AA07D3"/>
    <w:rsid w:val="00B14189"/>
    <w:rsid w:val="00BC7DAC"/>
    <w:rsid w:val="00C37B2D"/>
    <w:rsid w:val="00C979A0"/>
    <w:rsid w:val="00D12344"/>
    <w:rsid w:val="00D17B83"/>
    <w:rsid w:val="00DC301E"/>
    <w:rsid w:val="00FF56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7324"/>
  <w15:chartTrackingRefBased/>
  <w15:docId w15:val="{12F1722A-33B1-474B-966E-77CC28B6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0829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AA0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AA07D3"/>
    <w:pPr>
      <w:spacing w:after="0" w:line="240" w:lineRule="auto"/>
      <w:jc w:val="center"/>
    </w:pPr>
    <w:rPr>
      <w:rFonts w:ascii="Times New Roman" w:eastAsia="Times New Roman" w:hAnsi="Times New Roman" w:cs="Times New Roman"/>
      <w:b/>
      <w:bCs/>
      <w:sz w:val="28"/>
      <w:szCs w:val="24"/>
      <w:lang w:eastAsia="pt-BR"/>
    </w:rPr>
  </w:style>
  <w:style w:type="character" w:customStyle="1" w:styleId="TtuloChar">
    <w:name w:val="Título Char"/>
    <w:basedOn w:val="Fontepargpadro"/>
    <w:link w:val="Ttulo"/>
    <w:rsid w:val="00AA07D3"/>
    <w:rPr>
      <w:rFonts w:ascii="Times New Roman" w:eastAsia="Times New Roman" w:hAnsi="Times New Roman" w:cs="Times New Roman"/>
      <w:b/>
      <w:bCs/>
      <w:sz w:val="28"/>
      <w:szCs w:val="24"/>
      <w:lang w:eastAsia="pt-BR"/>
    </w:rPr>
  </w:style>
  <w:style w:type="character" w:styleId="Hyperlink">
    <w:name w:val="Hyperlink"/>
    <w:basedOn w:val="Fontepargpadro"/>
    <w:uiPriority w:val="99"/>
    <w:unhideWhenUsed/>
    <w:rsid w:val="00AA07D3"/>
    <w:rPr>
      <w:color w:val="0563C1" w:themeColor="hyperlink"/>
      <w:u w:val="single"/>
    </w:rPr>
  </w:style>
  <w:style w:type="paragraph" w:styleId="PargrafodaLista">
    <w:name w:val="List Paragraph"/>
    <w:basedOn w:val="Normal"/>
    <w:uiPriority w:val="34"/>
    <w:qFormat/>
    <w:rsid w:val="0015311F"/>
    <w:pPr>
      <w:ind w:left="720"/>
      <w:contextualSpacing/>
    </w:pPr>
  </w:style>
  <w:style w:type="character" w:customStyle="1" w:styleId="Ttulo1Char">
    <w:name w:val="Título 1 Char"/>
    <w:basedOn w:val="Fontepargpadro"/>
    <w:link w:val="Ttulo1"/>
    <w:uiPriority w:val="9"/>
    <w:rsid w:val="00082940"/>
    <w:rPr>
      <w:rFonts w:ascii="Times New Roman" w:eastAsia="Times New Roman" w:hAnsi="Times New Roman" w:cs="Times New Roman"/>
      <w:b/>
      <w:bCs/>
      <w:kern w:val="36"/>
      <w:sz w:val="48"/>
      <w:szCs w:val="48"/>
      <w:lang w:eastAsia="pt-BR"/>
    </w:rPr>
  </w:style>
  <w:style w:type="character" w:styleId="Forte">
    <w:name w:val="Strong"/>
    <w:basedOn w:val="Fontepargpadro"/>
    <w:uiPriority w:val="22"/>
    <w:qFormat/>
    <w:rsid w:val="005C6C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ianjoazul.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ianjoazullacerdopolis@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2572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Júlia Dall Orsoletta</dc:creator>
  <cp:keywords/>
  <dc:description/>
  <cp:lastModifiedBy>Windows User</cp:lastModifiedBy>
  <cp:revision>2</cp:revision>
  <dcterms:created xsi:type="dcterms:W3CDTF">2020-04-27T15:25:00Z</dcterms:created>
  <dcterms:modified xsi:type="dcterms:W3CDTF">2020-04-27T15:25:00Z</dcterms:modified>
</cp:coreProperties>
</file>