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C50" w:rsidRDefault="003D41DF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54C50" w:rsidRDefault="00954C50">
      <w:pPr>
        <w:pStyle w:val="Ttulo"/>
        <w:jc w:val="both"/>
        <w:rPr>
          <w:b w:val="0"/>
          <w:sz w:val="24"/>
          <w:szCs w:val="24"/>
        </w:rPr>
      </w:pPr>
    </w:p>
    <w:p w:rsidR="00954C50" w:rsidRDefault="003D41DF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954C50" w:rsidRDefault="003D41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954C50" w:rsidRDefault="003D41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954C50" w:rsidRDefault="003D41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954C50" w:rsidRDefault="003D41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3D41DF" w:rsidRDefault="003D41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Dall’Orsoletta</w:t>
      </w:r>
      <w:bookmarkStart w:id="0" w:name="_GoBack"/>
      <w:bookmarkEnd w:id="0"/>
    </w:p>
    <w:p w:rsidR="00954C50" w:rsidRDefault="003D41D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954C50" w:rsidRDefault="003D41D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954C50" w:rsidRDefault="00954C5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954C50" w:rsidRDefault="00954C5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54C50" w:rsidRDefault="003D41DF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EDUCAÇÃO FÍSICA – PROFESSORA FABIANE</w:t>
      </w:r>
    </w:p>
    <w:p w:rsidR="00954C50" w:rsidRDefault="00954C5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54C50" w:rsidRDefault="003D41D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CRIANÇAS FIQUEM EM CASA...</w:t>
      </w:r>
    </w:p>
    <w:p w:rsidR="00954C50" w:rsidRDefault="003D41D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APROVEITEM SEU TEMPO, ESTUDEM E BRINQUEM</w:t>
      </w:r>
    </w:p>
    <w:p w:rsidR="00954C50" w:rsidRDefault="00954C5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954C50">
        <w:tc>
          <w:tcPr>
            <w:tcW w:w="8494" w:type="dxa"/>
          </w:tcPr>
          <w:p w:rsidR="00954C50" w:rsidRDefault="003D41DF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BERÇÁRIO I</w:t>
            </w:r>
          </w:p>
        </w:tc>
      </w:tr>
      <w:tr w:rsidR="00954C50">
        <w:tc>
          <w:tcPr>
            <w:tcW w:w="8494" w:type="dxa"/>
          </w:tcPr>
          <w:p w:rsidR="00954C50" w:rsidRDefault="003D41D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Brincar com panelas é algo que fascina a todos os bebês:</w:t>
            </w:r>
          </w:p>
          <w:p w:rsidR="00954C50" w:rsidRDefault="003D41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Podem começar o ensinando como pôr a tampa de uma panela. Depois, deixem que o pequeno faça sozinho. Adicionem uma segunda tampa de outro tamanho e observem se ele consegue decidir qual tampa usar.</w:t>
            </w:r>
          </w:p>
        </w:tc>
      </w:tr>
    </w:tbl>
    <w:p w:rsidR="00954C50" w:rsidRDefault="00954C5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4C50" w:rsidRDefault="003D41D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OBS: Os pais que quiserem, podem postar em suas redes sociais as crianças realizando as atividades/experiências. São experiências de aprendizagens que poderão ser repetidas durante o período. Deixar a criança brincar sozinha; evitar de pegar a todo moment</w:t>
      </w:r>
      <w:r>
        <w:rPr>
          <w:rFonts w:ascii="Times New Roman" w:eastAsia="Times New Roman" w:hAnsi="Times New Roman" w:cs="Times New Roman"/>
          <w:sz w:val="24"/>
          <w:szCs w:val="24"/>
        </w:rPr>
        <w:t>o no colo.</w:t>
      </w:r>
    </w:p>
    <w:p w:rsidR="00954C50" w:rsidRDefault="00954C5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</w:p>
    <w:sectPr w:rsidR="00954C50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5B3ED8"/>
    <w:multiLevelType w:val="multilevel"/>
    <w:tmpl w:val="53DA6D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C50"/>
    <w:rsid w:val="003D41DF"/>
    <w:rsid w:val="0095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553B4"/>
  <w15:docId w15:val="{DEBEE1BA-2055-4C5C-A09A-8391C9A5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2020-04-09T22:57:00Z</dcterms:created>
  <dcterms:modified xsi:type="dcterms:W3CDTF">2020-04-09T22:57:00Z</dcterms:modified>
</cp:coreProperties>
</file>