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9" w:rsidRPr="0057638D" w:rsidRDefault="001938E9" w:rsidP="001938E9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7638D">
        <w:rPr>
          <w:b/>
        </w:rPr>
        <w:t>MUNICÍPIO DE LACERDÓPOLIS</w:t>
      </w:r>
    </w:p>
    <w:p w:rsidR="001938E9" w:rsidRPr="0057638D" w:rsidRDefault="001938E9" w:rsidP="001938E9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7638D">
        <w:rPr>
          <w:b/>
        </w:rPr>
        <w:t>ESTADO DE SANTA CATARINA</w:t>
      </w:r>
    </w:p>
    <w:p w:rsidR="001938E9" w:rsidRPr="0057638D" w:rsidRDefault="001938E9" w:rsidP="001938E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1938E9" w:rsidRPr="0057638D" w:rsidRDefault="001938E9" w:rsidP="001938E9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1938E9" w:rsidRPr="0057638D" w:rsidRDefault="001938E9" w:rsidP="001938E9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7638D">
        <w:rPr>
          <w:b/>
          <w:color w:val="000000"/>
        </w:rPr>
        <w:t>CONTRATO DE AQUISIÇÃO DE GÊNEROS ALIMENTÍCIOS DA AGRICULTURA FAMILIAR PARA A ALIMENTAÇÃO ESCOLAR/PNAE</w:t>
      </w:r>
    </w:p>
    <w:p w:rsidR="001938E9" w:rsidRPr="0057638D" w:rsidRDefault="001938E9" w:rsidP="001938E9">
      <w:pPr>
        <w:spacing w:line="276" w:lineRule="auto"/>
        <w:jc w:val="both"/>
        <w:rPr>
          <w:color w:val="000000"/>
        </w:rPr>
      </w:pPr>
    </w:p>
    <w:p w:rsidR="001938E9" w:rsidRPr="0057638D" w:rsidRDefault="001938E9" w:rsidP="001938E9">
      <w:pPr>
        <w:spacing w:line="276" w:lineRule="auto"/>
        <w:jc w:val="both"/>
        <w:rPr>
          <w:color w:val="000000"/>
        </w:rPr>
      </w:pPr>
    </w:p>
    <w:p w:rsidR="001938E9" w:rsidRPr="0057638D" w:rsidRDefault="001938E9" w:rsidP="001938E9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57638D">
        <w:t>CONTRATO ADMINISTRATIVO Nº 028/2017</w:t>
      </w:r>
    </w:p>
    <w:p w:rsidR="001938E9" w:rsidRPr="0057638D" w:rsidRDefault="001938E9" w:rsidP="001938E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938E9" w:rsidRPr="0057638D" w:rsidRDefault="001938E9" w:rsidP="001938E9">
      <w:pPr>
        <w:pStyle w:val="A070770"/>
        <w:spacing w:line="276" w:lineRule="auto"/>
        <w:ind w:left="0" w:right="-1"/>
        <w:rPr>
          <w:b/>
          <w:szCs w:val="24"/>
        </w:rPr>
      </w:pPr>
    </w:p>
    <w:p w:rsidR="001938E9" w:rsidRPr="0057638D" w:rsidRDefault="001938E9" w:rsidP="001938E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638D">
        <w:rPr>
          <w:rFonts w:ascii="Times New Roman" w:hAnsi="Times New Roman"/>
          <w:b/>
          <w:bCs/>
          <w:sz w:val="24"/>
          <w:szCs w:val="24"/>
        </w:rPr>
        <w:t>CONTRATANTE:</w:t>
      </w:r>
      <w:r w:rsidRPr="0057638D">
        <w:rPr>
          <w:rFonts w:ascii="Times New Roman" w:hAnsi="Times New Roman"/>
          <w:sz w:val="24"/>
          <w:szCs w:val="24"/>
        </w:rPr>
        <w:t xml:space="preserve"> Município de Lacerdópolis, Estado de Santa Catarina, pessoa jurídica de direito público interno, com endereço na Rua 31 de Março, 1050, Lacerdópolis/SC, CEP 89660-000, CNPJ 82.939.471/0001-24, neste ato representado pelo Prefeito Sérgio Luiz </w:t>
      </w:r>
      <w:proofErr w:type="spellStart"/>
      <w:r w:rsidRPr="0057638D">
        <w:rPr>
          <w:rFonts w:ascii="Times New Roman" w:hAnsi="Times New Roman"/>
          <w:sz w:val="24"/>
          <w:szCs w:val="24"/>
        </w:rPr>
        <w:t>Calegari</w:t>
      </w:r>
      <w:proofErr w:type="spellEnd"/>
      <w:r w:rsidRPr="0057638D">
        <w:rPr>
          <w:rFonts w:ascii="Times New Roman" w:hAnsi="Times New Roman"/>
          <w:sz w:val="24"/>
          <w:szCs w:val="24"/>
        </w:rPr>
        <w:t>.</w:t>
      </w:r>
    </w:p>
    <w:p w:rsidR="001938E9" w:rsidRPr="0057638D" w:rsidRDefault="001938E9" w:rsidP="001938E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938E9" w:rsidRPr="0057638D" w:rsidRDefault="001938E9" w:rsidP="001938E9">
      <w:pPr>
        <w:jc w:val="both"/>
      </w:pPr>
      <w:r w:rsidRPr="0057638D">
        <w:rPr>
          <w:b/>
          <w:bCs/>
        </w:rPr>
        <w:t>CONTRATADA:</w:t>
      </w:r>
      <w:r w:rsidRPr="0057638D">
        <w:t xml:space="preserve"> COOPERATIVA REGIONAL DOS AGRICULTORES FAMILIARES DE CAMPOS NOVOS, CAPINZAL, OURO E ZORTEA inscrito no CNPJ/MF sob n° 09.111.298/0001-81,</w:t>
      </w:r>
      <w:proofErr w:type="gramStart"/>
      <w:r w:rsidRPr="0057638D">
        <w:t xml:space="preserve">  </w:t>
      </w:r>
      <w:proofErr w:type="gramEnd"/>
      <w:r w:rsidRPr="0057638D">
        <w:t xml:space="preserve">com sede à Rua Felipe Schmidt nº 1.835, no município de </w:t>
      </w:r>
      <w:proofErr w:type="spellStart"/>
      <w:r w:rsidRPr="0057638D">
        <w:t>Ouro-SC</w:t>
      </w:r>
      <w:proofErr w:type="spellEnd"/>
      <w:r w:rsidRPr="0057638D">
        <w:t>, neste ato representada pelo Presidente o Sr. CLOVIS CASAGRANDE, empresa credenciada pelo Programa da Agricultura Familiar, para fornecimento de gêneros alimentícios para Merenda Escolar, doravante denominado CONTRATADO.</w:t>
      </w:r>
    </w:p>
    <w:p w:rsidR="001938E9" w:rsidRPr="0057638D" w:rsidRDefault="001938E9" w:rsidP="001938E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1938E9" w:rsidRPr="0057638D" w:rsidRDefault="001938E9" w:rsidP="001938E9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1938E9" w:rsidRPr="0057638D" w:rsidRDefault="001938E9" w:rsidP="001938E9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7638D">
        <w:rPr>
          <w:b/>
          <w:color w:val="000000"/>
        </w:rPr>
        <w:t>CLÁUSULA PRIMEIRA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Aquisição de gêneros alimentícios da agricultura familiar para alimentação escolar, para alunos da rede de educação básica pública, verba FNDE/PNAE, descritos na Cláusula Quarta, todos de acordo com a Chamada Pública n.01/2017, o qual fica fazendo parte integrante do presente contrato, independentemente de anexação ou transcrição.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SEGUNDA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O CONTRATADO se compromete a fornecer os gêneros alimentícios da Agricultura Familiar ao CONTRATANTE conforme descrito na Cláusula Quarta deste contrato.</w:t>
      </w: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TERCEIRA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QUARTA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Pelo fornecimento dos gêneros alimentícios, nos quantitativos descritos abaixo o CONTRATADO receberá o valor total de R$ 23.270,00 (vinte e três mil duzentos e setenta reais)</w:t>
      </w:r>
    </w:p>
    <w:p w:rsidR="001938E9" w:rsidRPr="0057638D" w:rsidRDefault="001938E9" w:rsidP="001938E9">
      <w:pPr>
        <w:spacing w:line="276" w:lineRule="auto"/>
        <w:jc w:val="both"/>
      </w:pPr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1354"/>
        <w:gridCol w:w="837"/>
        <w:gridCol w:w="3260"/>
        <w:gridCol w:w="1024"/>
        <w:gridCol w:w="1116"/>
      </w:tblGrid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jc w:val="center"/>
              <w:rPr>
                <w:b/>
                <w:bCs/>
              </w:rPr>
            </w:pPr>
            <w:r w:rsidRPr="0057638D">
              <w:rPr>
                <w:b/>
                <w:bCs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jc w:val="center"/>
              <w:rPr>
                <w:b/>
                <w:bCs/>
              </w:rPr>
            </w:pPr>
            <w:r w:rsidRPr="0057638D">
              <w:rPr>
                <w:b/>
                <w:bCs/>
              </w:rPr>
              <w:t>Quantidade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jc w:val="center"/>
              <w:rPr>
                <w:b/>
                <w:bCs/>
              </w:rPr>
            </w:pPr>
            <w:proofErr w:type="spellStart"/>
            <w:r w:rsidRPr="0057638D">
              <w:rPr>
                <w:b/>
                <w:bCs/>
              </w:rPr>
              <w:t>Unid</w:t>
            </w:r>
            <w:proofErr w:type="spellEnd"/>
            <w:r w:rsidRPr="0057638D">
              <w:rPr>
                <w:b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jc w:val="center"/>
              <w:rPr>
                <w:b/>
                <w:bCs/>
              </w:rPr>
            </w:pPr>
            <w:r w:rsidRPr="0057638D">
              <w:rPr>
                <w:b/>
                <w:bCs/>
              </w:rPr>
              <w:t>Especificação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jc w:val="center"/>
              <w:rPr>
                <w:b/>
                <w:bCs/>
              </w:rPr>
            </w:pPr>
            <w:r w:rsidRPr="0057638D">
              <w:rPr>
                <w:b/>
                <w:bCs/>
              </w:rPr>
              <w:t xml:space="preserve">Preço </w:t>
            </w:r>
            <w:proofErr w:type="spellStart"/>
            <w:r w:rsidRPr="0057638D">
              <w:rPr>
                <w:b/>
                <w:bCs/>
              </w:rPr>
              <w:t>Unit</w:t>
            </w:r>
            <w:proofErr w:type="spellEnd"/>
            <w:r w:rsidRPr="0057638D">
              <w:rPr>
                <w:b/>
                <w:bCs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jc w:val="center"/>
              <w:rPr>
                <w:b/>
                <w:bCs/>
              </w:rPr>
            </w:pPr>
            <w:r w:rsidRPr="0057638D">
              <w:rPr>
                <w:b/>
                <w:bCs/>
              </w:rPr>
              <w:t>Preço Total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50,00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 xml:space="preserve">Açúcar mascavo, com coloração própria e uniforme, em embalagem plástica transparente, lacrada e atóxica, de 1 Kg, prazo de validade mínimo </w:t>
            </w:r>
            <w:proofErr w:type="gramStart"/>
            <w:r w:rsidRPr="0057638D">
              <w:t>6</w:t>
            </w:r>
            <w:proofErr w:type="gramEnd"/>
            <w:r w:rsidRPr="0057638D">
              <w:t xml:space="preserve"> meses a contar da data de entrega.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9,00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450,00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300,00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>Bolacha caseira com glacê, rosca de fubá e coco, champanhe e de manteiga. O produto deve apresentar-se íntegro e bem assado, com sabor e odor agradáveis. Embalagem de 1 Kg, com identificação do produto, rótulo com ingredientes, valor nutricional, peso, fabricante, data de fabricação e validade.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18,90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5.670,00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200,00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>Cuca caseira fresca, sem recheio, embaladas em sacos plásticos. Embalagens com identificação do produto, rótulo com ingredientes, valor nutricional, peso, fabricante, data de fabricação e validade. A data de fabricação deve ser recente.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15,60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3.120,00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100,00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>Doce de fruta sem conservantes, sabores diversos. De primeira qualidade. Acondicionados em potes plásticos ou em vidros com tampa, embalagem de 1 Kg. A embalagem deve estar intacta, bem vedada e deve constar: data de fabricação, prazo de validade, ingredientes, informações nutricionais e peso.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14,96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1.496,00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80,00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 xml:space="preserve">Farinha de milho, safra corrente. Produto obtido do </w:t>
            </w:r>
            <w:r w:rsidRPr="0057638D">
              <w:lastRenderedPageBreak/>
              <w:t>grão do milho, devendo ser fabricadas a partir de matérias primas limpas, isenta de terras e parasitas. Não poderão estar úmidas ou rançosas, com prazo de validade mínimo de 90 dias. Pacote de 1 Kg.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lastRenderedPageBreak/>
              <w:t xml:space="preserve">3,40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272,00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lastRenderedPageBreak/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80,00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>Frango misto, cortado em pedaços, resfriados, embalado em embalagens plásticas que contenham a identificação do produto data de fabricação, prazo de validade, registro de inspeção.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10,40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832,00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100,00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 xml:space="preserve">Macarrão caseiro, tipo espaguete, com ovos, embalados em sacos plásticos de 1 Kg, que apresentem identificação do produto, data de fabricação e validade.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9,90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990,00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50,00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>Melado, de primeira qualidade. Acondicionado em potes plásticos ou em vidros com tampa, embalagem de 1 Kg. A embalagem deve estar intacta, bem vedada e deve constar: data de fabricação, prazo de validade, ingredientes, informações nutricionais e peso.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10,30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515,00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200,00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 xml:space="preserve">Ovos de galinha, médios, frescos, limpos, sem rachaduras, manchas ou deformações, </w:t>
            </w:r>
            <w:proofErr w:type="gramStart"/>
            <w:r w:rsidRPr="0057638D">
              <w:t>isentos de sujidades e fungos</w:t>
            </w:r>
            <w:proofErr w:type="gramEnd"/>
            <w:r w:rsidRPr="0057638D">
              <w:t>. Embalagem com data e aviário de origem, com registro de inspeção.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6,00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1.200,00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400,00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>Pão de trigo caseiro, tamanho uniforme, bem assado, embalados em sacos plásticos. Embalagens com identificação do produto, rótulo com ingredientes, valor nutricional, peso, fabricante, data de fabricação e validade. Data de fabricação deve ser recente.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9,50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3.800,00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200,00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 xml:space="preserve">Pão integral, tamanho uniforme, bem assado, embalados em sacos plásticos. Embalagens com identificação do produto, rótulo com ingredientes, valor </w:t>
            </w:r>
            <w:r w:rsidRPr="0057638D">
              <w:lastRenderedPageBreak/>
              <w:t>nutricional, peso, fabricante, data de fabricação e validade. Data de fabricação deve ser recente.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lastRenderedPageBreak/>
              <w:t xml:space="preserve">10,60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2.120,00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lastRenderedPageBreak/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100,00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 xml:space="preserve">Queijo colonial, peças com até 1 Kg, com identificação do produto, rótulo com ingredientes, valor nutricional, peso, fabricante, data de fabricação e validade. Data de fabricação deve ser recente.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23,40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2.340,00 </w:t>
            </w:r>
          </w:p>
        </w:tc>
      </w:tr>
      <w:tr w:rsidR="0057638D" w:rsidRPr="0057638D" w:rsidTr="0057638D">
        <w:trPr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rPr>
                <w:lang w:val="es-ES_tradnl"/>
              </w:rPr>
              <w:t xml:space="preserve">30,00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center"/>
            </w:pPr>
            <w:r w:rsidRPr="0057638D">
              <w:rPr>
                <w:lang w:val="es-ES_tradnl"/>
              </w:rPr>
              <w:t>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both"/>
            </w:pPr>
            <w:r w:rsidRPr="0057638D">
              <w:t>Ricota</w:t>
            </w:r>
            <w:proofErr w:type="gramStart"/>
            <w:r w:rsidRPr="0057638D">
              <w:t>, data</w:t>
            </w:r>
            <w:proofErr w:type="gramEnd"/>
            <w:r w:rsidRPr="0057638D">
              <w:t xml:space="preserve"> de fabricação deve ser recente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15,50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638D" w:rsidRPr="0057638D" w:rsidRDefault="0057638D" w:rsidP="00446510">
            <w:pPr>
              <w:spacing w:before="100" w:beforeAutospacing="1" w:after="100" w:afterAutospacing="1"/>
              <w:jc w:val="right"/>
            </w:pPr>
            <w:r w:rsidRPr="0057638D">
              <w:t xml:space="preserve">465,00 </w:t>
            </w:r>
          </w:p>
        </w:tc>
      </w:tr>
    </w:tbl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a) O recebimento das mercadorias dar-se-á mediante apresentação do Termo de Recebimento e das Notas Fiscais de Venda pela pessoa responsável pela alimentação no local de entrega.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 xml:space="preserve"> 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QUINTA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 xml:space="preserve">As despesas decorrentes do presente contrato correrão à conta das seguintes dotações </w:t>
      </w:r>
      <w:proofErr w:type="gramStart"/>
      <w:r w:rsidRPr="0057638D">
        <w:t>orçamentárias do PROGRAMA ALIMENTAÇÃO ESCOLAR</w:t>
      </w:r>
      <w:proofErr w:type="gramEnd"/>
      <w:r w:rsidRPr="0057638D">
        <w:t xml:space="preserve"> - PNAE:</w:t>
      </w:r>
    </w:p>
    <w:p w:rsidR="001938E9" w:rsidRPr="0057638D" w:rsidRDefault="001938E9" w:rsidP="001938E9">
      <w:pPr>
        <w:spacing w:line="276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74"/>
      </w:tblGrid>
      <w:tr w:rsidR="001938E9" w:rsidRPr="0057638D" w:rsidTr="0087738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E9" w:rsidRPr="0057638D" w:rsidRDefault="001938E9" w:rsidP="00877388">
            <w:pPr>
              <w:jc w:val="both"/>
            </w:pPr>
            <w:r w:rsidRPr="0057638D">
              <w:t>MERENDA ESCOLAR AGRICULTURA FAMILIAR</w:t>
            </w:r>
          </w:p>
          <w:p w:rsidR="001938E9" w:rsidRPr="0057638D" w:rsidRDefault="001938E9" w:rsidP="00877388">
            <w:pPr>
              <w:jc w:val="both"/>
            </w:pPr>
          </w:p>
          <w:p w:rsidR="001938E9" w:rsidRPr="0057638D" w:rsidRDefault="001938E9" w:rsidP="00877388">
            <w:pPr>
              <w:jc w:val="both"/>
            </w:pPr>
            <w:r w:rsidRPr="0057638D">
              <w:t>ORGAO</w:t>
            </w:r>
            <w:r w:rsidRPr="0057638D">
              <w:tab/>
              <w:t>06-</w:t>
            </w:r>
            <w:proofErr w:type="gramStart"/>
            <w:r w:rsidRPr="0057638D">
              <w:t>SECR.</w:t>
            </w:r>
            <w:proofErr w:type="gramEnd"/>
            <w:r w:rsidRPr="0057638D">
              <w:t>DE EDUCAÇÃO CULTURA E ESPORTES</w:t>
            </w:r>
          </w:p>
          <w:p w:rsidR="001938E9" w:rsidRPr="0057638D" w:rsidRDefault="001938E9" w:rsidP="00877388">
            <w:pPr>
              <w:jc w:val="both"/>
            </w:pPr>
            <w:r w:rsidRPr="0057638D">
              <w:t>UNIDADE</w:t>
            </w:r>
            <w:r w:rsidRPr="0057638D">
              <w:tab/>
              <w:t>01-SERVIÇOS DO ENSINO PRE-ESCOLAR</w:t>
            </w:r>
          </w:p>
          <w:p w:rsidR="001938E9" w:rsidRPr="0057638D" w:rsidRDefault="001938E9" w:rsidP="00877388">
            <w:pPr>
              <w:jc w:val="both"/>
            </w:pPr>
            <w:proofErr w:type="spellStart"/>
            <w:r w:rsidRPr="0057638D">
              <w:t>Proj</w:t>
            </w:r>
            <w:proofErr w:type="spellEnd"/>
            <w:r w:rsidRPr="0057638D">
              <w:t>/At.</w:t>
            </w:r>
            <w:r w:rsidRPr="0057638D">
              <w:tab/>
              <w:t>12.365.1007.2.022-MERNDA ESCOLAR PRE-ESCOLAR</w:t>
            </w:r>
          </w:p>
          <w:p w:rsidR="001938E9" w:rsidRPr="0057638D" w:rsidRDefault="001938E9" w:rsidP="00877388">
            <w:pPr>
              <w:jc w:val="both"/>
            </w:pPr>
            <w:proofErr w:type="gramStart"/>
            <w:r w:rsidRPr="0057638D">
              <w:t>Compl.</w:t>
            </w:r>
            <w:proofErr w:type="gramEnd"/>
            <w:r w:rsidRPr="0057638D">
              <w:t>Elem.  3.3.90.30.07.00.00.0037 - Gêneros de Alimentação (54)</w:t>
            </w:r>
          </w:p>
          <w:p w:rsidR="001938E9" w:rsidRPr="0057638D" w:rsidRDefault="001938E9" w:rsidP="00877388">
            <w:pPr>
              <w:jc w:val="both"/>
            </w:pPr>
            <w:r w:rsidRPr="0057638D">
              <w:t>Recurso</w:t>
            </w:r>
            <w:r w:rsidRPr="0057638D">
              <w:tab/>
              <w:t xml:space="preserve">0037-Outras </w:t>
            </w:r>
            <w:proofErr w:type="spellStart"/>
            <w:r w:rsidRPr="0057638D">
              <w:t>Transfer</w:t>
            </w:r>
            <w:proofErr w:type="spellEnd"/>
            <w:r w:rsidRPr="0057638D">
              <w:t xml:space="preserve">. </w:t>
            </w:r>
            <w:proofErr w:type="gramStart"/>
            <w:r w:rsidRPr="0057638D">
              <w:t>do</w:t>
            </w:r>
            <w:proofErr w:type="gramEnd"/>
            <w:r w:rsidRPr="0057638D">
              <w:t xml:space="preserve"> Fundo Nacional de Desenvolvimento da </w:t>
            </w:r>
            <w:proofErr w:type="spellStart"/>
            <w:r w:rsidRPr="0057638D">
              <w:t>Educação-FNDE</w:t>
            </w:r>
            <w:proofErr w:type="spellEnd"/>
            <w:r w:rsidRPr="0057638D">
              <w:t xml:space="preserve"> (não repassada por convênio)</w:t>
            </w:r>
          </w:p>
          <w:p w:rsidR="001938E9" w:rsidRPr="0057638D" w:rsidRDefault="001938E9" w:rsidP="00877388">
            <w:pPr>
              <w:jc w:val="both"/>
            </w:pPr>
            <w:r w:rsidRPr="0057638D">
              <w:t>ORGAO</w:t>
            </w:r>
            <w:r w:rsidRPr="0057638D">
              <w:tab/>
              <w:t>06-</w:t>
            </w:r>
            <w:proofErr w:type="gramStart"/>
            <w:r w:rsidRPr="0057638D">
              <w:t>SECR.</w:t>
            </w:r>
            <w:proofErr w:type="gramEnd"/>
            <w:r w:rsidRPr="0057638D">
              <w:t>DE EDUCAÇÃO CULTURA E ESPORTES</w:t>
            </w:r>
          </w:p>
          <w:p w:rsidR="001938E9" w:rsidRPr="0057638D" w:rsidRDefault="001938E9" w:rsidP="00877388">
            <w:pPr>
              <w:jc w:val="both"/>
            </w:pPr>
            <w:r w:rsidRPr="0057638D">
              <w:t>UNIDADE</w:t>
            </w:r>
            <w:r w:rsidRPr="0057638D">
              <w:tab/>
              <w:t>01-SERVIÇOS DO ENSINO PRE-ESCOLAR</w:t>
            </w:r>
          </w:p>
          <w:p w:rsidR="001938E9" w:rsidRPr="0057638D" w:rsidRDefault="001938E9" w:rsidP="00877388">
            <w:pPr>
              <w:jc w:val="both"/>
            </w:pPr>
            <w:proofErr w:type="spellStart"/>
            <w:r w:rsidRPr="0057638D">
              <w:t>Proj</w:t>
            </w:r>
            <w:proofErr w:type="spellEnd"/>
            <w:r w:rsidRPr="0057638D">
              <w:t>/At.          12.365.1007.2.023-MERNDA ESCOLAR CRECHE</w:t>
            </w:r>
          </w:p>
          <w:p w:rsidR="001938E9" w:rsidRPr="0057638D" w:rsidRDefault="001938E9" w:rsidP="00877388">
            <w:pPr>
              <w:jc w:val="both"/>
            </w:pPr>
            <w:proofErr w:type="gramStart"/>
            <w:r w:rsidRPr="0057638D">
              <w:t>Compl.</w:t>
            </w:r>
            <w:proofErr w:type="gramEnd"/>
            <w:r w:rsidRPr="0057638D">
              <w:t>Elem.  3.3.90.30.07.00.00.0037 - Gêneros de Alimentação (56)</w:t>
            </w:r>
          </w:p>
          <w:p w:rsidR="001938E9" w:rsidRPr="0057638D" w:rsidRDefault="001938E9" w:rsidP="00877388">
            <w:pPr>
              <w:jc w:val="both"/>
            </w:pPr>
            <w:r w:rsidRPr="0057638D">
              <w:t>Recurso</w:t>
            </w:r>
            <w:r w:rsidRPr="0057638D">
              <w:tab/>
              <w:t xml:space="preserve">0037-Outras </w:t>
            </w:r>
            <w:proofErr w:type="spellStart"/>
            <w:r w:rsidRPr="0057638D">
              <w:t>Transfer</w:t>
            </w:r>
            <w:proofErr w:type="spellEnd"/>
            <w:r w:rsidRPr="0057638D">
              <w:t xml:space="preserve">. </w:t>
            </w:r>
            <w:proofErr w:type="gramStart"/>
            <w:r w:rsidRPr="0057638D">
              <w:t>do</w:t>
            </w:r>
            <w:proofErr w:type="gramEnd"/>
            <w:r w:rsidRPr="0057638D">
              <w:t xml:space="preserve"> Fundo Nacional de Desenvolvimento da </w:t>
            </w:r>
            <w:proofErr w:type="spellStart"/>
            <w:r w:rsidRPr="0057638D">
              <w:t>Educação-FNDE</w:t>
            </w:r>
            <w:proofErr w:type="spellEnd"/>
            <w:r w:rsidRPr="0057638D">
              <w:t xml:space="preserve"> (não repassada por convênio) </w:t>
            </w:r>
          </w:p>
          <w:p w:rsidR="001938E9" w:rsidRPr="0057638D" w:rsidRDefault="001938E9" w:rsidP="00877388">
            <w:pPr>
              <w:jc w:val="both"/>
            </w:pPr>
          </w:p>
          <w:p w:rsidR="001938E9" w:rsidRPr="0057638D" w:rsidRDefault="001938E9" w:rsidP="00877388">
            <w:pPr>
              <w:jc w:val="both"/>
            </w:pPr>
            <w:r w:rsidRPr="0057638D">
              <w:t>ORGAO</w:t>
            </w:r>
            <w:r w:rsidRPr="0057638D">
              <w:tab/>
              <w:t>06-</w:t>
            </w:r>
            <w:proofErr w:type="gramStart"/>
            <w:r w:rsidRPr="0057638D">
              <w:t>SECR.</w:t>
            </w:r>
            <w:proofErr w:type="gramEnd"/>
            <w:r w:rsidRPr="0057638D">
              <w:t>DE EDUCAÇÃO CULTURA E ESPORTES</w:t>
            </w:r>
          </w:p>
          <w:p w:rsidR="001938E9" w:rsidRPr="0057638D" w:rsidRDefault="001938E9" w:rsidP="00877388">
            <w:pPr>
              <w:jc w:val="both"/>
            </w:pPr>
            <w:r w:rsidRPr="0057638D">
              <w:t>UNIDADE</w:t>
            </w:r>
            <w:r w:rsidRPr="0057638D">
              <w:tab/>
              <w:t>03-SERVIÇOS DO ENSINO FUNDAMENTAL</w:t>
            </w:r>
          </w:p>
          <w:p w:rsidR="001938E9" w:rsidRPr="0057638D" w:rsidRDefault="001938E9" w:rsidP="00877388">
            <w:pPr>
              <w:jc w:val="both"/>
            </w:pPr>
            <w:proofErr w:type="spellStart"/>
            <w:r w:rsidRPr="0057638D">
              <w:lastRenderedPageBreak/>
              <w:t>Proj</w:t>
            </w:r>
            <w:proofErr w:type="spellEnd"/>
            <w:r w:rsidRPr="0057638D">
              <w:t>/At.</w:t>
            </w:r>
            <w:r w:rsidRPr="0057638D">
              <w:tab/>
              <w:t>12.361.1007.2.029-MERNDA ESCOLAR – ENSINO FUNDAMENTAL</w:t>
            </w:r>
          </w:p>
          <w:p w:rsidR="001938E9" w:rsidRPr="0057638D" w:rsidRDefault="001938E9" w:rsidP="00877388">
            <w:pPr>
              <w:jc w:val="both"/>
            </w:pPr>
            <w:proofErr w:type="gramStart"/>
            <w:r w:rsidRPr="0057638D">
              <w:t>Compl.</w:t>
            </w:r>
            <w:proofErr w:type="gramEnd"/>
            <w:r w:rsidRPr="0057638D">
              <w:t>Elem.  3.3.90.30.07.00.00.0037 - Gêneros de Alimentação (73)</w:t>
            </w:r>
          </w:p>
          <w:p w:rsidR="001938E9" w:rsidRPr="0057638D" w:rsidRDefault="001938E9" w:rsidP="00877388">
            <w:pPr>
              <w:jc w:val="both"/>
            </w:pPr>
            <w:r w:rsidRPr="0057638D">
              <w:t>Recurso</w:t>
            </w:r>
            <w:r w:rsidRPr="0057638D">
              <w:tab/>
              <w:t xml:space="preserve">0037-Outras </w:t>
            </w:r>
            <w:proofErr w:type="spellStart"/>
            <w:r w:rsidRPr="0057638D">
              <w:t>Transfer</w:t>
            </w:r>
            <w:proofErr w:type="spellEnd"/>
            <w:r w:rsidRPr="0057638D">
              <w:t xml:space="preserve">. </w:t>
            </w:r>
            <w:proofErr w:type="gramStart"/>
            <w:r w:rsidRPr="0057638D">
              <w:t>do</w:t>
            </w:r>
            <w:proofErr w:type="gramEnd"/>
            <w:r w:rsidRPr="0057638D">
              <w:t xml:space="preserve"> Fundo Nacional de Desenvolvimento da </w:t>
            </w:r>
            <w:proofErr w:type="spellStart"/>
            <w:r w:rsidRPr="0057638D">
              <w:t>Educação-FNDE</w:t>
            </w:r>
            <w:proofErr w:type="spellEnd"/>
            <w:r w:rsidRPr="0057638D">
              <w:t xml:space="preserve"> (não repassada por convênio)</w:t>
            </w:r>
          </w:p>
        </w:tc>
      </w:tr>
    </w:tbl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SEXTA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SÉTIMA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O CONTRATANTE que não seguir a forma de liberação de recursos para pagamento do CONTRATADO, está sujeito a pagamento de multa de 2%, mais juros de 0,1% ao dia, sobre o valor da parcela vencida.</w:t>
      </w: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OITAVA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O CONTRATANTE se compromete em guardar pelo prazo estabelecido no § 11 do artigo 45 da Resolução CD/FNDE n.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</w:pPr>
      <w:r w:rsidRPr="0057638D">
        <w:rPr>
          <w:b/>
        </w:rPr>
        <w:t>CLÁUSULA NONA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DÉCIMA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10.1 - O CONTRATANTE em razão da supremacia do interesse público sobre os interesses particulares poderá: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>a) modificar unilateralmente o contrato para melhor adequação às finalidades de interesse público, respeitando os direitos do CONTRATADO;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lastRenderedPageBreak/>
        <w:t>b) rescindir unilateralmente o contrato, nos casos de infração contratual ou inaptidão do CONTRATADO;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>c) fiscalizar a execução do contrato;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>d) aplicar sanções motivadas pela inexecução total ou parcial do ajuste;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10.2 - 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DÉCIMA PRIMEIRA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A multa aplicada após regular processo administrativo poderá ser descontada dos pagamentos eventualmente devidos pelo CONTRATANTE ou, quando for o caso, cobrada judicialmente.</w:t>
      </w: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DÉCIMA SEGUNDA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DÉCIMA TERCEIRA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O presente contrato rege-se, ainda, pela Chamada Pública n. 01/2017, pela Lei 11.947/2009, Resolução FNDE/CD n. 26 de 17 de Junho de 2013 e Resolução n. 4, de 02 de abril de 2015, em todos os seus termos.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DÉCIMA QUARTA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 xml:space="preserve">Este contrato poderá ser aditado a qualquer tempo, mediante acordo </w:t>
      </w:r>
      <w:proofErr w:type="gramStart"/>
      <w:r w:rsidRPr="0057638D">
        <w:t>formal entre as partes, resguardadas</w:t>
      </w:r>
      <w:proofErr w:type="gramEnd"/>
      <w:r w:rsidRPr="0057638D">
        <w:t xml:space="preserve"> as suas condições essenciais.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DÉCIMA QUINTA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>As comunicações com origem neste contrato deverão ser formais e expressas, por meio de carta, que somente terá validade se enviada mediante registro de recebimento ou por fax, transmitido pelas partes.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rPr>
          <w:b/>
        </w:rPr>
        <w:lastRenderedPageBreak/>
        <w:t>CLÁUSULA DÉCIMA SEXTA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>a) por acordo entre as partes;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>b) pela inobservância de qualquer de suas condições;</w:t>
      </w:r>
    </w:p>
    <w:p w:rsidR="001938E9" w:rsidRPr="0057638D" w:rsidRDefault="001938E9" w:rsidP="001938E9">
      <w:pPr>
        <w:spacing w:line="276" w:lineRule="auto"/>
        <w:jc w:val="both"/>
      </w:pPr>
      <w:r w:rsidRPr="0057638D">
        <w:t>c) por quaisquer dos motivos previstos em lei.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rPr>
          <w:b/>
        </w:rPr>
        <w:t>CLÁUSULA DÉCIMA SÉTIMA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O presente contrato vigorará da sua assinatura até a entrega total dos produtos mediante o cronograma apresentado (Cláusula Quarta) ou até 31 de dezembro de 2016.</w:t>
      </w: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</w:p>
    <w:p w:rsidR="001938E9" w:rsidRPr="0057638D" w:rsidRDefault="001938E9" w:rsidP="001938E9">
      <w:pPr>
        <w:spacing w:line="276" w:lineRule="auto"/>
        <w:jc w:val="both"/>
        <w:rPr>
          <w:b/>
        </w:rPr>
      </w:pPr>
      <w:r w:rsidRPr="0057638D">
        <w:rPr>
          <w:b/>
        </w:rPr>
        <w:t>CLÁUSULA DÉCIMA OITAVA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jc w:val="both"/>
      </w:pPr>
      <w:r w:rsidRPr="0057638D">
        <w:t>As partes elegem o foro da Comarca de Capinzal/SC, Estado de Santa Catarina, para dirimirem quaisquer dúvidas oriundas deste Contrato, renunciando a outro foro por mais privilegiado que seja.</w:t>
      </w:r>
    </w:p>
    <w:p w:rsidR="001938E9" w:rsidRPr="0057638D" w:rsidRDefault="001938E9" w:rsidP="001938E9">
      <w:pPr>
        <w:pStyle w:val="Corpodetexto"/>
        <w:spacing w:line="276" w:lineRule="auto"/>
        <w:rPr>
          <w:rFonts w:ascii="Times New Roman" w:hAnsi="Times New Roman" w:cs="Times New Roman"/>
        </w:rPr>
      </w:pPr>
    </w:p>
    <w:p w:rsidR="001938E9" w:rsidRPr="0057638D" w:rsidRDefault="001938E9" w:rsidP="001938E9">
      <w:pPr>
        <w:pStyle w:val="Corpodetexto"/>
        <w:spacing w:line="276" w:lineRule="auto"/>
        <w:rPr>
          <w:rFonts w:ascii="Times New Roman" w:hAnsi="Times New Roman" w:cs="Times New Roman"/>
        </w:rPr>
      </w:pPr>
      <w:r w:rsidRPr="0057638D">
        <w:rPr>
          <w:rFonts w:ascii="Times New Roman" w:hAnsi="Times New Roman" w:cs="Times New Roman"/>
        </w:rPr>
        <w:t>E, por estarem justos e contratados, firmam o presente Contrato em 03 (três) vias de igual teor e forma, perante duas testemunhas.</w:t>
      </w:r>
    </w:p>
    <w:p w:rsidR="001938E9" w:rsidRPr="0057638D" w:rsidRDefault="001938E9" w:rsidP="001938E9">
      <w:pPr>
        <w:spacing w:line="276" w:lineRule="auto"/>
        <w:jc w:val="both"/>
      </w:pPr>
    </w:p>
    <w:p w:rsidR="001938E9" w:rsidRPr="0057638D" w:rsidRDefault="001938E9" w:rsidP="001938E9">
      <w:pPr>
        <w:spacing w:line="276" w:lineRule="auto"/>
        <w:ind w:right="-1"/>
        <w:jc w:val="center"/>
      </w:pPr>
      <w:r w:rsidRPr="0057638D">
        <w:t>Lacerdópolis/SC, 09 de junho de 2017.</w:t>
      </w:r>
    </w:p>
    <w:p w:rsidR="001938E9" w:rsidRPr="0057638D" w:rsidRDefault="001938E9" w:rsidP="001938E9">
      <w:pPr>
        <w:pStyle w:val="A141070"/>
        <w:spacing w:line="276" w:lineRule="auto"/>
        <w:ind w:right="-1"/>
        <w:rPr>
          <w:szCs w:val="24"/>
        </w:rPr>
      </w:pPr>
    </w:p>
    <w:p w:rsidR="001938E9" w:rsidRPr="0057638D" w:rsidRDefault="001938E9" w:rsidP="001938E9">
      <w:pPr>
        <w:pStyle w:val="A141070"/>
        <w:spacing w:line="276" w:lineRule="auto"/>
        <w:ind w:right="-1"/>
        <w:rPr>
          <w:szCs w:val="24"/>
        </w:rPr>
      </w:pPr>
    </w:p>
    <w:p w:rsidR="001938E9" w:rsidRPr="0057638D" w:rsidRDefault="001938E9" w:rsidP="001938E9">
      <w:pPr>
        <w:pStyle w:val="A141070"/>
        <w:spacing w:line="276" w:lineRule="auto"/>
        <w:ind w:right="-1"/>
        <w:rPr>
          <w:szCs w:val="2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4"/>
        <w:gridCol w:w="5011"/>
      </w:tblGrid>
      <w:tr w:rsidR="001938E9" w:rsidRPr="0057638D" w:rsidTr="00877388">
        <w:trPr>
          <w:trHeight w:val="250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57638D">
              <w:rPr>
                <w:szCs w:val="24"/>
              </w:rPr>
              <w:t>Município de Lacerdópolis/SC</w:t>
            </w:r>
          </w:p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57638D">
              <w:rPr>
                <w:szCs w:val="24"/>
              </w:rPr>
              <w:t xml:space="preserve">Sérgio Luiz </w:t>
            </w:r>
            <w:proofErr w:type="spellStart"/>
            <w:r w:rsidRPr="0057638D">
              <w:rPr>
                <w:szCs w:val="24"/>
              </w:rPr>
              <w:t>Calegari</w:t>
            </w:r>
            <w:proofErr w:type="spellEnd"/>
          </w:p>
          <w:p w:rsidR="001938E9" w:rsidRPr="0057638D" w:rsidRDefault="001938E9" w:rsidP="00877388">
            <w:pPr>
              <w:pStyle w:val="A14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57638D">
              <w:rPr>
                <w:szCs w:val="24"/>
              </w:rPr>
              <w:t>Prefeito</w:t>
            </w:r>
          </w:p>
          <w:p w:rsidR="001938E9" w:rsidRPr="0057638D" w:rsidRDefault="001938E9" w:rsidP="00877388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szCs w:val="24"/>
              </w:rPr>
            </w:pPr>
            <w:r w:rsidRPr="0057638D">
              <w:rPr>
                <w:b/>
                <w:szCs w:val="24"/>
              </w:rPr>
              <w:t>CONTRATANTE</w:t>
            </w: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57638D">
              <w:rPr>
                <w:szCs w:val="24"/>
              </w:rPr>
              <w:t>COPERNOSTRA</w:t>
            </w:r>
          </w:p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57638D">
              <w:rPr>
                <w:szCs w:val="24"/>
              </w:rPr>
              <w:t>Clóvis Casagrande</w:t>
            </w:r>
          </w:p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57638D">
              <w:rPr>
                <w:szCs w:val="24"/>
              </w:rPr>
              <w:t>Presidente</w:t>
            </w:r>
          </w:p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57638D">
              <w:rPr>
                <w:b/>
                <w:bCs/>
                <w:szCs w:val="24"/>
              </w:rPr>
              <w:t>CONTRATADA</w:t>
            </w:r>
          </w:p>
        </w:tc>
      </w:tr>
      <w:tr w:rsidR="001938E9" w:rsidRPr="0057638D" w:rsidTr="00877388">
        <w:trPr>
          <w:trHeight w:val="272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38E9" w:rsidRPr="0057638D" w:rsidRDefault="001938E9" w:rsidP="00877388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</w:p>
        </w:tc>
      </w:tr>
    </w:tbl>
    <w:p w:rsidR="001938E9" w:rsidRPr="0057638D" w:rsidRDefault="001938E9" w:rsidP="001938E9">
      <w:pPr>
        <w:spacing w:line="276" w:lineRule="auto"/>
        <w:ind w:right="-1"/>
        <w:jc w:val="center"/>
        <w:rPr>
          <w:b/>
          <w:bCs/>
        </w:rPr>
      </w:pPr>
      <w:r w:rsidRPr="0057638D">
        <w:rPr>
          <w:b/>
          <w:bCs/>
        </w:rPr>
        <w:t>TESTEMUNHAS:</w:t>
      </w:r>
    </w:p>
    <w:p w:rsidR="001938E9" w:rsidRPr="0057638D" w:rsidRDefault="001938E9" w:rsidP="001938E9">
      <w:pPr>
        <w:spacing w:line="276" w:lineRule="auto"/>
        <w:ind w:left="851" w:right="-1"/>
      </w:pPr>
    </w:p>
    <w:p w:rsidR="001938E9" w:rsidRPr="0057638D" w:rsidRDefault="001938E9" w:rsidP="001938E9">
      <w:pPr>
        <w:tabs>
          <w:tab w:val="left" w:pos="3969"/>
          <w:tab w:val="right" w:pos="8931"/>
        </w:tabs>
        <w:spacing w:line="276" w:lineRule="auto"/>
      </w:pPr>
      <w:r w:rsidRPr="0057638D">
        <w:t>Nome:____________________________CPF/MF:_____________________________</w:t>
      </w:r>
    </w:p>
    <w:p w:rsidR="001938E9" w:rsidRPr="0057638D" w:rsidRDefault="001938E9" w:rsidP="001938E9">
      <w:pPr>
        <w:tabs>
          <w:tab w:val="left" w:pos="3969"/>
          <w:tab w:val="right" w:pos="8931"/>
        </w:tabs>
        <w:spacing w:line="276" w:lineRule="auto"/>
      </w:pPr>
      <w:r w:rsidRPr="0057638D">
        <w:tab/>
      </w:r>
    </w:p>
    <w:p w:rsidR="001938E9" w:rsidRPr="0057638D" w:rsidRDefault="001938E9" w:rsidP="001938E9">
      <w:r w:rsidRPr="0057638D">
        <w:t>Nome:____________________________CPF/MF:_____________________________</w:t>
      </w:r>
    </w:p>
    <w:p w:rsidR="001938E9" w:rsidRPr="0057638D" w:rsidRDefault="001938E9" w:rsidP="001938E9"/>
    <w:p w:rsidR="001938E9" w:rsidRPr="0057638D" w:rsidRDefault="001938E9" w:rsidP="001938E9"/>
    <w:p w:rsidR="003D604B" w:rsidRPr="0057638D" w:rsidRDefault="003D604B"/>
    <w:sectPr w:rsidR="003D604B" w:rsidRPr="0057638D" w:rsidSect="00620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8E9"/>
    <w:rsid w:val="001938E9"/>
    <w:rsid w:val="003D604B"/>
    <w:rsid w:val="004D29BD"/>
    <w:rsid w:val="0057638D"/>
    <w:rsid w:val="009A06E2"/>
    <w:rsid w:val="00D8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7638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938E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938E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938E9"/>
    <w:pPr>
      <w:spacing w:before="100" w:beforeAutospacing="1" w:after="100" w:afterAutospacing="1"/>
    </w:pPr>
  </w:style>
  <w:style w:type="paragraph" w:customStyle="1" w:styleId="A070770">
    <w:name w:val="_A070770"/>
    <w:rsid w:val="001938E9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38E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1938E9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141070">
    <w:name w:val="_A141070"/>
    <w:rsid w:val="001938E9"/>
    <w:pPr>
      <w:widowControl w:val="0"/>
      <w:spacing w:after="0" w:line="240" w:lineRule="auto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1070">
    <w:name w:val="_A121070"/>
    <w:rsid w:val="001938E9"/>
    <w:pPr>
      <w:widowControl w:val="0"/>
      <w:spacing w:after="0" w:line="240" w:lineRule="auto"/>
      <w:ind w:left="1296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7638D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1727</Words>
  <Characters>9329</Characters>
  <Application>Microsoft Office Word</Application>
  <DocSecurity>0</DocSecurity>
  <Lines>77</Lines>
  <Paragraphs>22</Paragraphs>
  <ScaleCrop>false</ScaleCrop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2017-06-09T12:34:00Z</dcterms:created>
  <dcterms:modified xsi:type="dcterms:W3CDTF">2017-06-09T12:44:00Z</dcterms:modified>
</cp:coreProperties>
</file>